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3A" w:rsidRDefault="00934D3A"/>
    <w:p w:rsidR="00934D3A" w:rsidRPr="00934D3A" w:rsidRDefault="00934D3A" w:rsidP="00934D3A">
      <w:pPr>
        <w:ind w:right="-285"/>
        <w:jc w:val="center"/>
        <w:rPr>
          <w:bCs/>
        </w:rPr>
      </w:pPr>
      <w:r w:rsidRPr="00934D3A">
        <w:rPr>
          <w:bCs/>
        </w:rPr>
        <w:t>Администрация</w:t>
      </w:r>
    </w:p>
    <w:p w:rsidR="00934D3A" w:rsidRPr="00934D3A" w:rsidRDefault="00934D3A" w:rsidP="00934D3A">
      <w:pPr>
        <w:ind w:right="-285"/>
        <w:jc w:val="center"/>
        <w:rPr>
          <w:bCs/>
        </w:rPr>
      </w:pPr>
      <w:r w:rsidRPr="00934D3A">
        <w:rPr>
          <w:bCs/>
        </w:rPr>
        <w:t>Таштагольского муниципального района и</w:t>
      </w:r>
    </w:p>
    <w:p w:rsidR="00934D3A" w:rsidRPr="00934D3A" w:rsidRDefault="00934D3A" w:rsidP="00934D3A">
      <w:pPr>
        <w:ind w:right="-285"/>
        <w:jc w:val="center"/>
        <w:rPr>
          <w:bCs/>
        </w:rPr>
      </w:pPr>
      <w:r w:rsidRPr="00934D3A">
        <w:rPr>
          <w:bCs/>
        </w:rPr>
        <w:t>отраслевой (функциональный</w:t>
      </w:r>
      <w:proofErr w:type="gramStart"/>
      <w:r w:rsidRPr="00934D3A">
        <w:rPr>
          <w:bCs/>
        </w:rPr>
        <w:t>)о</w:t>
      </w:r>
      <w:proofErr w:type="gramEnd"/>
      <w:r w:rsidRPr="00934D3A">
        <w:rPr>
          <w:bCs/>
        </w:rPr>
        <w:t>рган администрации Таштагольского муниципального района</w:t>
      </w:r>
    </w:p>
    <w:p w:rsidR="00934D3A" w:rsidRPr="00934D3A" w:rsidRDefault="00934D3A" w:rsidP="00934D3A">
      <w:pPr>
        <w:ind w:right="-285"/>
        <w:jc w:val="center"/>
        <w:rPr>
          <w:bCs/>
        </w:rPr>
      </w:pPr>
      <w:r w:rsidRPr="00934D3A">
        <w:rPr>
          <w:bCs/>
        </w:rPr>
        <w:t>- муниципальное казённое учреждение «Управление образования администрации Таштагольского муниципального района» (МКУ «Управление образования администрации Таштагольского муниципального района»)</w:t>
      </w:r>
    </w:p>
    <w:p w:rsidR="00934D3A" w:rsidRPr="00934D3A" w:rsidRDefault="00934D3A" w:rsidP="00934D3A">
      <w:pPr>
        <w:ind w:right="-285"/>
        <w:jc w:val="center"/>
        <w:rPr>
          <w:b/>
          <w:bCs/>
          <w:sz w:val="28"/>
          <w:szCs w:val="28"/>
        </w:rPr>
      </w:pPr>
    </w:p>
    <w:p w:rsidR="00934D3A" w:rsidRPr="00934D3A" w:rsidRDefault="00934D3A" w:rsidP="00934D3A">
      <w:pPr>
        <w:ind w:right="-285"/>
        <w:jc w:val="center"/>
        <w:rPr>
          <w:b/>
          <w:bCs/>
          <w:sz w:val="28"/>
          <w:szCs w:val="28"/>
        </w:rPr>
      </w:pPr>
    </w:p>
    <w:p w:rsidR="00934D3A" w:rsidRPr="00934D3A" w:rsidRDefault="00934D3A" w:rsidP="00934D3A">
      <w:pPr>
        <w:ind w:right="-285"/>
        <w:rPr>
          <w:b/>
          <w:bCs/>
          <w:sz w:val="28"/>
          <w:szCs w:val="28"/>
        </w:rPr>
      </w:pPr>
    </w:p>
    <w:p w:rsidR="00934D3A" w:rsidRPr="00934D3A" w:rsidRDefault="00934D3A" w:rsidP="00934D3A">
      <w:pPr>
        <w:ind w:right="-285"/>
        <w:jc w:val="center"/>
        <w:rPr>
          <w:b/>
          <w:bCs/>
          <w:szCs w:val="28"/>
        </w:rPr>
      </w:pPr>
      <w:r w:rsidRPr="00934D3A">
        <w:rPr>
          <w:b/>
          <w:bCs/>
          <w:szCs w:val="28"/>
        </w:rPr>
        <w:t>ПРИКАЗ</w:t>
      </w:r>
    </w:p>
    <w:p w:rsidR="00934D3A" w:rsidRPr="00934D3A" w:rsidRDefault="00934D3A" w:rsidP="00934D3A">
      <w:pPr>
        <w:ind w:right="-285"/>
        <w:jc w:val="center"/>
        <w:rPr>
          <w:b/>
          <w:bCs/>
          <w:szCs w:val="28"/>
        </w:rPr>
      </w:pPr>
    </w:p>
    <w:p w:rsidR="00934D3A" w:rsidRPr="00934D3A" w:rsidRDefault="00934D3A" w:rsidP="00934D3A">
      <w:pPr>
        <w:ind w:right="-285"/>
        <w:jc w:val="center"/>
        <w:rPr>
          <w:b/>
          <w:bCs/>
          <w:szCs w:val="28"/>
        </w:rPr>
      </w:pPr>
    </w:p>
    <w:p w:rsidR="00934D3A" w:rsidRPr="00934D3A" w:rsidRDefault="00B8188A" w:rsidP="00934D3A">
      <w:pPr>
        <w:ind w:right="-285"/>
        <w:rPr>
          <w:bCs/>
          <w:szCs w:val="28"/>
        </w:rPr>
      </w:pPr>
      <w:r>
        <w:rPr>
          <w:bCs/>
          <w:szCs w:val="28"/>
        </w:rPr>
        <w:t>от «26» февраля</w:t>
      </w:r>
      <w:r w:rsidR="00934D3A" w:rsidRPr="00934D3A">
        <w:rPr>
          <w:bCs/>
          <w:szCs w:val="28"/>
        </w:rPr>
        <w:t xml:space="preserve"> 202</w:t>
      </w:r>
      <w:r>
        <w:rPr>
          <w:bCs/>
          <w:szCs w:val="28"/>
        </w:rPr>
        <w:t>1</w:t>
      </w:r>
      <w:r w:rsidR="00934D3A" w:rsidRPr="00934D3A">
        <w:rPr>
          <w:bCs/>
          <w:szCs w:val="28"/>
        </w:rPr>
        <w:t xml:space="preserve"> г.                       </w:t>
      </w:r>
      <w:r>
        <w:rPr>
          <w:bCs/>
          <w:szCs w:val="28"/>
        </w:rPr>
        <w:t xml:space="preserve">      </w:t>
      </w:r>
      <w:r w:rsidR="00934D3A" w:rsidRPr="00934D3A">
        <w:rPr>
          <w:bCs/>
          <w:szCs w:val="28"/>
        </w:rPr>
        <w:t xml:space="preserve"> №</w:t>
      </w:r>
      <w:r w:rsidR="0018129F">
        <w:rPr>
          <w:bCs/>
          <w:szCs w:val="28"/>
        </w:rPr>
        <w:t>31.6</w:t>
      </w:r>
      <w:bookmarkStart w:id="0" w:name="_GoBack"/>
      <w:bookmarkEnd w:id="0"/>
      <w:r w:rsidR="00934D3A" w:rsidRPr="00934D3A">
        <w:rPr>
          <w:bCs/>
          <w:szCs w:val="28"/>
        </w:rPr>
        <w:t xml:space="preserve">                                             г. Таштагол</w:t>
      </w:r>
    </w:p>
    <w:p w:rsidR="00934D3A" w:rsidRPr="00934D3A" w:rsidRDefault="00934D3A" w:rsidP="00934D3A">
      <w:pPr>
        <w:ind w:right="-285"/>
        <w:rPr>
          <w:bCs/>
          <w:szCs w:val="28"/>
        </w:rPr>
      </w:pPr>
    </w:p>
    <w:p w:rsidR="00934D3A" w:rsidRPr="00934D3A" w:rsidRDefault="00934D3A" w:rsidP="00934D3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934D3A">
        <w:rPr>
          <w:color w:val="000000"/>
          <w:szCs w:val="28"/>
        </w:rPr>
        <w:t>о проведении муниципального этапа</w:t>
      </w:r>
    </w:p>
    <w:p w:rsidR="00934D3A" w:rsidRPr="00934D3A" w:rsidRDefault="00934D3A" w:rsidP="00934D3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934D3A">
        <w:rPr>
          <w:color w:val="000000"/>
          <w:szCs w:val="28"/>
        </w:rPr>
        <w:t>областного конкурса</w:t>
      </w:r>
    </w:p>
    <w:p w:rsidR="00934D3A" w:rsidRPr="00934D3A" w:rsidRDefault="00934D3A" w:rsidP="00934D3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934D3A">
        <w:rPr>
          <w:color w:val="000000"/>
          <w:szCs w:val="28"/>
        </w:rPr>
        <w:t xml:space="preserve">«Педагогические таланты» </w:t>
      </w:r>
    </w:p>
    <w:p w:rsidR="00934D3A" w:rsidRPr="00934D3A" w:rsidRDefault="00934D3A" w:rsidP="00934D3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934D3A" w:rsidRPr="00934D3A" w:rsidRDefault="00934D3A" w:rsidP="00934D3A">
      <w:pPr>
        <w:shd w:val="clear" w:color="auto" w:fill="FFFFFF"/>
        <w:autoSpaceDE w:val="0"/>
        <w:autoSpaceDN w:val="0"/>
        <w:adjustRightInd w:val="0"/>
        <w:jc w:val="both"/>
        <w:rPr>
          <w:szCs w:val="28"/>
          <w:lang w:eastAsia="x-none"/>
        </w:rPr>
      </w:pPr>
      <w:r w:rsidRPr="00934D3A">
        <w:rPr>
          <w:szCs w:val="28"/>
        </w:rPr>
        <w:t xml:space="preserve">с целью выявления, поддержки    и стимулирования талантливых педагогов, распространения передового педагогического опыта лучших педагогов, повышения профессионального мастерства и престижа труда педагога, поддержки </w:t>
      </w:r>
      <w:r w:rsidRPr="00934D3A">
        <w:rPr>
          <w:szCs w:val="28"/>
          <w:lang w:val="x-none" w:eastAsia="x-none"/>
        </w:rPr>
        <w:t>инновационных процессов, выявлени</w:t>
      </w:r>
      <w:r w:rsidRPr="00934D3A">
        <w:rPr>
          <w:szCs w:val="28"/>
          <w:lang w:eastAsia="x-none"/>
        </w:rPr>
        <w:t>я</w:t>
      </w:r>
      <w:r w:rsidRPr="00934D3A">
        <w:rPr>
          <w:szCs w:val="28"/>
          <w:lang w:val="x-none" w:eastAsia="x-none"/>
        </w:rPr>
        <w:t xml:space="preserve"> и изучени</w:t>
      </w:r>
      <w:r w:rsidRPr="00934D3A">
        <w:rPr>
          <w:szCs w:val="28"/>
          <w:lang w:eastAsia="x-none"/>
        </w:rPr>
        <w:t>я</w:t>
      </w:r>
      <w:r w:rsidRPr="00934D3A">
        <w:rPr>
          <w:szCs w:val="28"/>
          <w:lang w:val="x-none" w:eastAsia="x-none"/>
        </w:rPr>
        <w:t xml:space="preserve"> новых направлений деятельности образовательных </w:t>
      </w:r>
      <w:r w:rsidRPr="00934D3A">
        <w:rPr>
          <w:szCs w:val="28"/>
          <w:lang w:eastAsia="x-none"/>
        </w:rPr>
        <w:t>организаций</w:t>
      </w:r>
      <w:r w:rsidRPr="00934D3A">
        <w:rPr>
          <w:szCs w:val="28"/>
          <w:lang w:val="x-none" w:eastAsia="x-none"/>
        </w:rPr>
        <w:t xml:space="preserve">, способствующих развитию системы образования </w:t>
      </w:r>
    </w:p>
    <w:p w:rsidR="00934D3A" w:rsidRPr="00934D3A" w:rsidRDefault="00934D3A" w:rsidP="00934D3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934D3A">
        <w:rPr>
          <w:color w:val="000000"/>
          <w:szCs w:val="28"/>
        </w:rPr>
        <w:t>ПРИКАЗЫВАЮ:</w:t>
      </w:r>
    </w:p>
    <w:p w:rsidR="00934D3A" w:rsidRPr="00934D3A" w:rsidRDefault="00934D3A" w:rsidP="00934D3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934D3A" w:rsidRPr="00934D3A" w:rsidRDefault="00934D3A" w:rsidP="00934D3A">
      <w:pPr>
        <w:numPr>
          <w:ilvl w:val="0"/>
          <w:numId w:val="1"/>
        </w:numPr>
        <w:shd w:val="clear" w:color="auto" w:fill="FFFFFF"/>
        <w:tabs>
          <w:tab w:val="num" w:pos="142"/>
        </w:tabs>
        <w:autoSpaceDE w:val="0"/>
        <w:autoSpaceDN w:val="0"/>
        <w:adjustRightInd w:val="0"/>
        <w:spacing w:after="200" w:line="276" w:lineRule="auto"/>
        <w:ind w:hanging="284"/>
        <w:contextualSpacing/>
        <w:jc w:val="both"/>
        <w:rPr>
          <w:color w:val="000000"/>
          <w:szCs w:val="28"/>
        </w:rPr>
      </w:pPr>
      <w:r w:rsidRPr="00934D3A">
        <w:rPr>
          <w:color w:val="000000"/>
          <w:szCs w:val="28"/>
        </w:rPr>
        <w:t>Утвердить Положение муниципального этапа областного конкурса «Педагогические таланты» (приложение 1)</w:t>
      </w:r>
    </w:p>
    <w:p w:rsidR="00934D3A" w:rsidRPr="00934D3A" w:rsidRDefault="00934D3A" w:rsidP="00934D3A">
      <w:pPr>
        <w:numPr>
          <w:ilvl w:val="0"/>
          <w:numId w:val="1"/>
        </w:numPr>
        <w:shd w:val="clear" w:color="auto" w:fill="FFFFFF"/>
        <w:tabs>
          <w:tab w:val="num" w:pos="142"/>
        </w:tabs>
        <w:autoSpaceDE w:val="0"/>
        <w:autoSpaceDN w:val="0"/>
        <w:adjustRightInd w:val="0"/>
        <w:ind w:hanging="284"/>
        <w:contextualSpacing/>
        <w:jc w:val="both"/>
        <w:rPr>
          <w:color w:val="000000"/>
          <w:szCs w:val="28"/>
        </w:rPr>
      </w:pPr>
      <w:r w:rsidRPr="00934D3A">
        <w:rPr>
          <w:color w:val="000000"/>
          <w:szCs w:val="28"/>
        </w:rPr>
        <w:t>Утвердить состав оргкомитета муниципального этапа областного конкурса «Педагогические таланты» (приложение 2).</w:t>
      </w:r>
    </w:p>
    <w:p w:rsidR="00934D3A" w:rsidRPr="00934D3A" w:rsidRDefault="00934D3A" w:rsidP="00934D3A">
      <w:pPr>
        <w:numPr>
          <w:ilvl w:val="0"/>
          <w:numId w:val="1"/>
        </w:numPr>
        <w:shd w:val="clear" w:color="auto" w:fill="FFFFFF"/>
        <w:tabs>
          <w:tab w:val="num" w:pos="142"/>
        </w:tabs>
        <w:autoSpaceDE w:val="0"/>
        <w:autoSpaceDN w:val="0"/>
        <w:adjustRightInd w:val="0"/>
        <w:spacing w:after="200" w:line="276" w:lineRule="auto"/>
        <w:ind w:hanging="284"/>
        <w:contextualSpacing/>
        <w:rPr>
          <w:color w:val="000000"/>
          <w:szCs w:val="28"/>
        </w:rPr>
      </w:pPr>
      <w:r w:rsidRPr="00934D3A">
        <w:rPr>
          <w:color w:val="000000"/>
          <w:szCs w:val="28"/>
        </w:rPr>
        <w:t>МАУ «Информационно-методический образовательный центр»  (</w:t>
      </w:r>
      <w:proofErr w:type="spellStart"/>
      <w:r w:rsidRPr="00934D3A">
        <w:rPr>
          <w:color w:val="000000"/>
          <w:szCs w:val="28"/>
        </w:rPr>
        <w:t>Пороховниченко</w:t>
      </w:r>
      <w:proofErr w:type="spellEnd"/>
      <w:r w:rsidRPr="00934D3A">
        <w:rPr>
          <w:color w:val="000000"/>
          <w:szCs w:val="28"/>
        </w:rPr>
        <w:t xml:space="preserve"> О.В.) организовать работу по проведению конкурса в соответствии с Положением. </w:t>
      </w:r>
    </w:p>
    <w:p w:rsidR="00934D3A" w:rsidRPr="00934D3A" w:rsidRDefault="00934D3A" w:rsidP="00934D3A">
      <w:pPr>
        <w:numPr>
          <w:ilvl w:val="0"/>
          <w:numId w:val="2"/>
        </w:numPr>
        <w:shd w:val="clear" w:color="auto" w:fill="FFFFFF"/>
        <w:tabs>
          <w:tab w:val="num" w:pos="142"/>
        </w:tabs>
        <w:autoSpaceDE w:val="0"/>
        <w:autoSpaceDN w:val="0"/>
        <w:adjustRightInd w:val="0"/>
        <w:spacing w:after="200" w:line="276" w:lineRule="auto"/>
        <w:ind w:hanging="284"/>
        <w:contextualSpacing/>
        <w:jc w:val="both"/>
        <w:rPr>
          <w:color w:val="000000"/>
          <w:szCs w:val="28"/>
        </w:rPr>
      </w:pPr>
      <w:r w:rsidRPr="00934D3A">
        <w:rPr>
          <w:color w:val="000000"/>
          <w:szCs w:val="28"/>
        </w:rPr>
        <w:t>Рекомендовать образоват</w:t>
      </w:r>
      <w:r w:rsidR="00B8188A">
        <w:rPr>
          <w:color w:val="000000"/>
          <w:szCs w:val="28"/>
        </w:rPr>
        <w:t>ельным организациям района до 15.03.2021</w:t>
      </w:r>
      <w:r w:rsidRPr="00934D3A">
        <w:rPr>
          <w:color w:val="000000"/>
          <w:szCs w:val="28"/>
        </w:rPr>
        <w:t xml:space="preserve"> года представить в оргкомитет материалы кандидатов на участие в конкурсе.</w:t>
      </w:r>
    </w:p>
    <w:p w:rsidR="00934D3A" w:rsidRPr="00934D3A" w:rsidRDefault="00934D3A" w:rsidP="00934D3A">
      <w:pPr>
        <w:numPr>
          <w:ilvl w:val="0"/>
          <w:numId w:val="2"/>
        </w:numPr>
        <w:shd w:val="clear" w:color="auto" w:fill="FFFFFF"/>
        <w:tabs>
          <w:tab w:val="num" w:pos="142"/>
        </w:tabs>
        <w:autoSpaceDE w:val="0"/>
        <w:autoSpaceDN w:val="0"/>
        <w:adjustRightInd w:val="0"/>
        <w:spacing w:after="200" w:line="276" w:lineRule="auto"/>
        <w:ind w:hanging="284"/>
        <w:contextualSpacing/>
        <w:jc w:val="both"/>
        <w:rPr>
          <w:color w:val="000000"/>
          <w:szCs w:val="28"/>
        </w:rPr>
      </w:pPr>
      <w:proofErr w:type="gramStart"/>
      <w:r w:rsidRPr="00934D3A">
        <w:rPr>
          <w:color w:val="000000"/>
          <w:szCs w:val="28"/>
        </w:rPr>
        <w:t>Контроль за</w:t>
      </w:r>
      <w:proofErr w:type="gramEnd"/>
      <w:r w:rsidRPr="00934D3A">
        <w:rPr>
          <w:color w:val="000000"/>
          <w:szCs w:val="28"/>
        </w:rPr>
        <w:t xml:space="preserve"> исполнением настоящего приказа возложить на заместителя начальника МКУ «Управление образования администрации Таштагольского  муниципального района» </w:t>
      </w:r>
      <w:proofErr w:type="spellStart"/>
      <w:r w:rsidRPr="00934D3A">
        <w:rPr>
          <w:szCs w:val="28"/>
        </w:rPr>
        <w:t>Белаш</w:t>
      </w:r>
      <w:proofErr w:type="spellEnd"/>
      <w:r w:rsidRPr="00934D3A">
        <w:rPr>
          <w:szCs w:val="28"/>
        </w:rPr>
        <w:t xml:space="preserve"> О.А.</w:t>
      </w:r>
    </w:p>
    <w:p w:rsidR="00934D3A" w:rsidRPr="00934D3A" w:rsidRDefault="00934D3A" w:rsidP="00934D3A">
      <w:pPr>
        <w:shd w:val="clear" w:color="auto" w:fill="FFFFFF"/>
        <w:autoSpaceDE w:val="0"/>
        <w:autoSpaceDN w:val="0"/>
        <w:adjustRightInd w:val="0"/>
        <w:ind w:left="705"/>
        <w:jc w:val="both"/>
        <w:rPr>
          <w:color w:val="000000"/>
          <w:szCs w:val="28"/>
        </w:rPr>
      </w:pPr>
    </w:p>
    <w:p w:rsidR="00934D3A" w:rsidRDefault="00934D3A" w:rsidP="00934D3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934D3A" w:rsidRDefault="00934D3A" w:rsidP="00934D3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934D3A" w:rsidRDefault="00934D3A" w:rsidP="00934D3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934D3A" w:rsidRPr="00934D3A" w:rsidRDefault="00934D3A" w:rsidP="00934D3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934D3A" w:rsidRPr="00934D3A" w:rsidRDefault="00934D3A" w:rsidP="00934D3A">
      <w:pPr>
        <w:shd w:val="clear" w:color="auto" w:fill="FFFFFF"/>
        <w:autoSpaceDE w:val="0"/>
        <w:autoSpaceDN w:val="0"/>
        <w:adjustRightInd w:val="0"/>
        <w:ind w:left="705"/>
        <w:jc w:val="both"/>
        <w:rPr>
          <w:color w:val="000000"/>
          <w:szCs w:val="28"/>
        </w:rPr>
      </w:pPr>
      <w:r w:rsidRPr="00934D3A">
        <w:rPr>
          <w:color w:val="000000"/>
          <w:szCs w:val="28"/>
        </w:rPr>
        <w:t>Начальник МКУ</w:t>
      </w:r>
    </w:p>
    <w:p w:rsidR="00934D3A" w:rsidRPr="00934D3A" w:rsidRDefault="00934D3A" w:rsidP="00934D3A">
      <w:pPr>
        <w:shd w:val="clear" w:color="auto" w:fill="FFFFFF"/>
        <w:autoSpaceDE w:val="0"/>
        <w:autoSpaceDN w:val="0"/>
        <w:adjustRightInd w:val="0"/>
        <w:ind w:left="705"/>
        <w:jc w:val="both"/>
        <w:rPr>
          <w:color w:val="000000"/>
          <w:szCs w:val="28"/>
        </w:rPr>
      </w:pPr>
      <w:r w:rsidRPr="00934D3A">
        <w:rPr>
          <w:color w:val="000000"/>
          <w:szCs w:val="28"/>
        </w:rPr>
        <w:t xml:space="preserve"> «Управление образования</w:t>
      </w:r>
    </w:p>
    <w:p w:rsidR="00934D3A" w:rsidRPr="00934D3A" w:rsidRDefault="00934D3A" w:rsidP="00934D3A">
      <w:pPr>
        <w:shd w:val="clear" w:color="auto" w:fill="FFFFFF"/>
        <w:autoSpaceDE w:val="0"/>
        <w:autoSpaceDN w:val="0"/>
        <w:adjustRightInd w:val="0"/>
        <w:ind w:left="705"/>
        <w:rPr>
          <w:color w:val="000000"/>
          <w:szCs w:val="28"/>
        </w:rPr>
      </w:pPr>
      <w:r w:rsidRPr="00934D3A">
        <w:rPr>
          <w:color w:val="000000"/>
          <w:szCs w:val="28"/>
        </w:rPr>
        <w:t xml:space="preserve">администрации Таштагольского </w:t>
      </w:r>
    </w:p>
    <w:p w:rsidR="00934D3A" w:rsidRPr="00934D3A" w:rsidRDefault="00934D3A" w:rsidP="00934D3A">
      <w:pPr>
        <w:shd w:val="clear" w:color="auto" w:fill="FFFFFF"/>
        <w:autoSpaceDE w:val="0"/>
        <w:autoSpaceDN w:val="0"/>
        <w:adjustRightInd w:val="0"/>
        <w:ind w:left="705"/>
        <w:rPr>
          <w:color w:val="000000"/>
          <w:szCs w:val="28"/>
        </w:rPr>
      </w:pPr>
      <w:r w:rsidRPr="00934D3A">
        <w:rPr>
          <w:color w:val="000000"/>
          <w:szCs w:val="28"/>
        </w:rPr>
        <w:t>муниципального района»</w:t>
      </w:r>
      <w:r w:rsidRPr="00934D3A">
        <w:rPr>
          <w:color w:val="000000"/>
          <w:szCs w:val="28"/>
        </w:rPr>
        <w:tab/>
      </w:r>
      <w:r w:rsidRPr="00934D3A">
        <w:rPr>
          <w:color w:val="000000"/>
          <w:szCs w:val="28"/>
        </w:rPr>
        <w:tab/>
        <w:t xml:space="preserve">             </w:t>
      </w:r>
      <w:r w:rsidRPr="00934D3A">
        <w:rPr>
          <w:color w:val="000000"/>
          <w:szCs w:val="28"/>
        </w:rPr>
        <w:tab/>
        <w:t xml:space="preserve">           </w:t>
      </w:r>
      <w:proofErr w:type="spellStart"/>
      <w:r w:rsidRPr="00934D3A">
        <w:rPr>
          <w:color w:val="000000"/>
          <w:szCs w:val="28"/>
        </w:rPr>
        <w:t>Е.Н.Грешилова</w:t>
      </w:r>
      <w:proofErr w:type="spellEnd"/>
    </w:p>
    <w:p w:rsidR="00934D3A" w:rsidRPr="00934D3A" w:rsidRDefault="00934D3A" w:rsidP="00934D3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</w:p>
    <w:p w:rsidR="00934D3A" w:rsidRPr="00934D3A" w:rsidRDefault="00934D3A" w:rsidP="00934D3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2"/>
        </w:rPr>
      </w:pPr>
    </w:p>
    <w:p w:rsidR="00934D3A" w:rsidRDefault="00934D3A"/>
    <w:p w:rsidR="00D759B4" w:rsidRPr="00D759B4" w:rsidRDefault="00D759B4" w:rsidP="00D759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x-none"/>
        </w:rPr>
      </w:pPr>
      <w:r w:rsidRPr="00D759B4">
        <w:rPr>
          <w:b/>
          <w:bCs/>
          <w:sz w:val="28"/>
          <w:szCs w:val="28"/>
          <w:lang w:val="x-none" w:eastAsia="x-none"/>
        </w:rPr>
        <w:lastRenderedPageBreak/>
        <w:t>Положение</w:t>
      </w:r>
      <w:r w:rsidRPr="00D759B4">
        <w:rPr>
          <w:b/>
          <w:bCs/>
          <w:sz w:val="28"/>
          <w:szCs w:val="28"/>
          <w:lang w:eastAsia="x-none"/>
        </w:rPr>
        <w:t xml:space="preserve"> </w:t>
      </w:r>
    </w:p>
    <w:p w:rsidR="00D759B4" w:rsidRPr="00D759B4" w:rsidRDefault="008046C9" w:rsidP="00D759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x-none"/>
        </w:rPr>
      </w:pPr>
      <w:r>
        <w:rPr>
          <w:b/>
          <w:bCs/>
          <w:sz w:val="28"/>
          <w:szCs w:val="28"/>
          <w:lang w:eastAsia="x-none"/>
        </w:rPr>
        <w:t>о муниципальном этапе</w:t>
      </w:r>
      <w:r w:rsidR="00D759B4" w:rsidRPr="00D759B4">
        <w:rPr>
          <w:b/>
          <w:bCs/>
          <w:sz w:val="28"/>
          <w:szCs w:val="28"/>
          <w:lang w:val="x-none" w:eastAsia="x-none"/>
        </w:rPr>
        <w:t xml:space="preserve"> областно</w:t>
      </w:r>
      <w:r>
        <w:rPr>
          <w:b/>
          <w:bCs/>
          <w:sz w:val="28"/>
          <w:szCs w:val="28"/>
          <w:lang w:eastAsia="x-none"/>
        </w:rPr>
        <w:t>го</w:t>
      </w:r>
      <w:r w:rsidR="00D759B4" w:rsidRPr="00D759B4">
        <w:rPr>
          <w:b/>
          <w:bCs/>
          <w:sz w:val="28"/>
          <w:szCs w:val="28"/>
          <w:lang w:val="x-none" w:eastAsia="x-none"/>
        </w:rPr>
        <w:t xml:space="preserve"> конкур</w:t>
      </w:r>
      <w:r>
        <w:rPr>
          <w:b/>
          <w:bCs/>
          <w:sz w:val="28"/>
          <w:szCs w:val="28"/>
          <w:lang w:eastAsia="x-none"/>
        </w:rPr>
        <w:t>са</w:t>
      </w:r>
      <w:r w:rsidR="00D759B4" w:rsidRPr="00D759B4">
        <w:rPr>
          <w:b/>
          <w:bCs/>
          <w:sz w:val="28"/>
          <w:szCs w:val="28"/>
          <w:lang w:val="x-none" w:eastAsia="x-none"/>
        </w:rPr>
        <w:t xml:space="preserve"> </w:t>
      </w:r>
    </w:p>
    <w:p w:rsidR="00D759B4" w:rsidRPr="00D759B4" w:rsidRDefault="00D759B4" w:rsidP="00D759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x-none" w:eastAsia="x-none"/>
        </w:rPr>
      </w:pPr>
      <w:r w:rsidRPr="00D759B4">
        <w:rPr>
          <w:b/>
          <w:bCs/>
          <w:sz w:val="28"/>
          <w:szCs w:val="28"/>
          <w:lang w:val="x-none" w:eastAsia="x-none"/>
        </w:rPr>
        <w:t>«Педагогические таланты»</w:t>
      </w:r>
    </w:p>
    <w:p w:rsidR="00D759B4" w:rsidRPr="00D759B4" w:rsidRDefault="00D759B4" w:rsidP="00D759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x-none" w:eastAsia="x-none"/>
        </w:rPr>
      </w:pPr>
    </w:p>
    <w:p w:rsidR="00D759B4" w:rsidRPr="00D759B4" w:rsidRDefault="00D759B4" w:rsidP="00D759B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8"/>
          <w:szCs w:val="28"/>
          <w:lang w:val="x-none" w:eastAsia="x-none"/>
        </w:rPr>
      </w:pPr>
      <w:r w:rsidRPr="00D759B4">
        <w:rPr>
          <w:b/>
          <w:sz w:val="28"/>
          <w:szCs w:val="28"/>
          <w:lang w:val="x-none" w:eastAsia="x-none"/>
        </w:rPr>
        <w:t>Общие положения</w:t>
      </w:r>
    </w:p>
    <w:p w:rsidR="00D759B4" w:rsidRPr="00D759B4" w:rsidRDefault="00D759B4" w:rsidP="00D759B4">
      <w:pPr>
        <w:widowControl w:val="0"/>
        <w:autoSpaceDE w:val="0"/>
        <w:autoSpaceDN w:val="0"/>
        <w:adjustRightInd w:val="0"/>
        <w:ind w:left="567"/>
        <w:jc w:val="center"/>
        <w:rPr>
          <w:b/>
          <w:sz w:val="28"/>
          <w:szCs w:val="28"/>
          <w:lang w:val="x-none" w:eastAsia="x-none"/>
        </w:rPr>
      </w:pPr>
    </w:p>
    <w:p w:rsidR="00D759B4" w:rsidRPr="008046C9" w:rsidRDefault="00D759B4" w:rsidP="008046C9">
      <w:pPr>
        <w:pStyle w:val="a5"/>
        <w:numPr>
          <w:ilvl w:val="1"/>
          <w:numId w:val="7"/>
        </w:numPr>
        <w:tabs>
          <w:tab w:val="left" w:pos="709"/>
        </w:tabs>
        <w:rPr>
          <w:sz w:val="28"/>
          <w:szCs w:val="28"/>
        </w:rPr>
      </w:pPr>
      <w:r w:rsidRPr="008046C9">
        <w:rPr>
          <w:sz w:val="28"/>
          <w:szCs w:val="28"/>
        </w:rPr>
        <w:t>Настоящее Положение устанавливает цели, номинации, порядок организации и проведения</w:t>
      </w:r>
      <w:r w:rsidR="008046C9">
        <w:rPr>
          <w:sz w:val="28"/>
          <w:szCs w:val="28"/>
        </w:rPr>
        <w:t xml:space="preserve"> муниципального этапа </w:t>
      </w:r>
      <w:r w:rsidRPr="008046C9">
        <w:rPr>
          <w:sz w:val="28"/>
          <w:szCs w:val="28"/>
        </w:rPr>
        <w:t xml:space="preserve"> областного конкурса «Педагогические таланты» (далее – Конкурс).</w:t>
      </w:r>
    </w:p>
    <w:p w:rsidR="00D759B4" w:rsidRPr="00D759B4" w:rsidRDefault="00D759B4" w:rsidP="008046C9">
      <w:pPr>
        <w:tabs>
          <w:tab w:val="left" w:pos="709"/>
          <w:tab w:val="num" w:pos="1512"/>
        </w:tabs>
        <w:rPr>
          <w:sz w:val="28"/>
          <w:szCs w:val="28"/>
        </w:rPr>
      </w:pPr>
      <w:r w:rsidRPr="00D759B4">
        <w:rPr>
          <w:sz w:val="28"/>
          <w:szCs w:val="28"/>
        </w:rPr>
        <w:t>1.2. Учредителем Конкурса является</w:t>
      </w:r>
      <w:r w:rsidRPr="00D759B4">
        <w:rPr>
          <w:sz w:val="32"/>
          <w:szCs w:val="28"/>
        </w:rPr>
        <w:t xml:space="preserve"> </w:t>
      </w:r>
      <w:r w:rsidR="008046C9" w:rsidRPr="00934D3A">
        <w:rPr>
          <w:color w:val="000000"/>
          <w:sz w:val="28"/>
          <w:szCs w:val="28"/>
        </w:rPr>
        <w:t>МКУ «Управление образования администрации Таштагольского  муниципального района»</w:t>
      </w:r>
    </w:p>
    <w:p w:rsidR="00D759B4" w:rsidRPr="00D759B4" w:rsidRDefault="00D759B4" w:rsidP="00D759B4">
      <w:pPr>
        <w:ind w:firstLine="709"/>
        <w:jc w:val="both"/>
        <w:rPr>
          <w:sz w:val="28"/>
          <w:szCs w:val="28"/>
        </w:rPr>
      </w:pPr>
      <w:r w:rsidRPr="00D759B4">
        <w:rPr>
          <w:sz w:val="28"/>
          <w:szCs w:val="28"/>
        </w:rPr>
        <w:t xml:space="preserve">1.3. Конкурс проводится с целью выявления, поддержки                                     и стимулирования талантливых педагогов, распространения передового педагогического опыта лучших педагогов, повышения профессионального мастерства и престижа труда педагога, поддержки </w:t>
      </w:r>
      <w:r w:rsidRPr="00D759B4">
        <w:rPr>
          <w:sz w:val="28"/>
          <w:szCs w:val="28"/>
          <w:lang w:val="x-none" w:eastAsia="x-none"/>
        </w:rPr>
        <w:t>инновационных процессов, выявлени</w:t>
      </w:r>
      <w:r w:rsidRPr="00D759B4">
        <w:rPr>
          <w:sz w:val="28"/>
          <w:szCs w:val="28"/>
          <w:lang w:eastAsia="x-none"/>
        </w:rPr>
        <w:t>я</w:t>
      </w:r>
      <w:r w:rsidRPr="00D759B4">
        <w:rPr>
          <w:sz w:val="28"/>
          <w:szCs w:val="28"/>
          <w:lang w:val="x-none" w:eastAsia="x-none"/>
        </w:rPr>
        <w:t xml:space="preserve"> и изучени</w:t>
      </w:r>
      <w:r w:rsidRPr="00D759B4">
        <w:rPr>
          <w:sz w:val="28"/>
          <w:szCs w:val="28"/>
          <w:lang w:eastAsia="x-none"/>
        </w:rPr>
        <w:t>я</w:t>
      </w:r>
      <w:r w:rsidRPr="00D759B4">
        <w:rPr>
          <w:sz w:val="28"/>
          <w:szCs w:val="28"/>
          <w:lang w:val="x-none" w:eastAsia="x-none"/>
        </w:rPr>
        <w:t xml:space="preserve"> новых направлений деятельности образовательных </w:t>
      </w:r>
      <w:r w:rsidRPr="00D759B4">
        <w:rPr>
          <w:sz w:val="28"/>
          <w:szCs w:val="28"/>
          <w:lang w:eastAsia="x-none"/>
        </w:rPr>
        <w:t>организаций</w:t>
      </w:r>
      <w:r w:rsidRPr="00D759B4">
        <w:rPr>
          <w:sz w:val="28"/>
          <w:szCs w:val="28"/>
          <w:lang w:val="x-none" w:eastAsia="x-none"/>
        </w:rPr>
        <w:t>, способствующих развитию системы образования.</w:t>
      </w:r>
    </w:p>
    <w:p w:rsidR="00D759B4" w:rsidRPr="00D759B4" w:rsidRDefault="00D759B4" w:rsidP="00D759B4">
      <w:pPr>
        <w:ind w:firstLine="709"/>
        <w:jc w:val="both"/>
        <w:rPr>
          <w:sz w:val="28"/>
          <w:szCs w:val="28"/>
        </w:rPr>
      </w:pPr>
      <w:r w:rsidRPr="00D759B4">
        <w:rPr>
          <w:sz w:val="28"/>
          <w:szCs w:val="28"/>
        </w:rPr>
        <w:t xml:space="preserve">1.4. </w:t>
      </w:r>
      <w:r w:rsidR="004C75C1">
        <w:rPr>
          <w:sz w:val="28"/>
          <w:szCs w:val="28"/>
        </w:rPr>
        <w:t>Организационное сопровождение Конкурса обеспечивает МКУ «Управление образования администрации Таштагольского муниципального района» совместно с МАУ «Информационно-методический образовательный центр» (далее – МАУ ИМОЦ).</w:t>
      </w:r>
    </w:p>
    <w:p w:rsidR="00D759B4" w:rsidRPr="00D759B4" w:rsidRDefault="00D759B4" w:rsidP="00D759B4">
      <w:pPr>
        <w:ind w:firstLine="709"/>
        <w:jc w:val="both"/>
        <w:rPr>
          <w:sz w:val="28"/>
          <w:szCs w:val="28"/>
          <w:lang w:eastAsia="x-none"/>
        </w:rPr>
      </w:pPr>
      <w:r w:rsidRPr="00D759B4">
        <w:rPr>
          <w:sz w:val="28"/>
          <w:szCs w:val="28"/>
        </w:rPr>
        <w:t xml:space="preserve">1.5.   </w:t>
      </w:r>
      <w:r w:rsidRPr="00D759B4">
        <w:rPr>
          <w:sz w:val="28"/>
          <w:szCs w:val="28"/>
          <w:lang w:eastAsia="x-none"/>
        </w:rPr>
        <w:t>Участниками Конкурса являются</w:t>
      </w:r>
      <w:r w:rsidRPr="00D759B4">
        <w:rPr>
          <w:sz w:val="28"/>
          <w:szCs w:val="28"/>
          <w:lang w:val="x-none" w:eastAsia="x-none"/>
        </w:rPr>
        <w:t xml:space="preserve"> педагогически</w:t>
      </w:r>
      <w:r w:rsidRPr="00D759B4">
        <w:rPr>
          <w:sz w:val="28"/>
          <w:szCs w:val="28"/>
          <w:lang w:eastAsia="x-none"/>
        </w:rPr>
        <w:t>е</w:t>
      </w:r>
      <w:r w:rsidRPr="00D759B4">
        <w:rPr>
          <w:sz w:val="28"/>
          <w:szCs w:val="28"/>
          <w:lang w:val="x-none" w:eastAsia="x-none"/>
        </w:rPr>
        <w:t xml:space="preserve"> </w:t>
      </w:r>
      <w:r w:rsidRPr="00D759B4">
        <w:rPr>
          <w:sz w:val="28"/>
          <w:szCs w:val="28"/>
          <w:lang w:eastAsia="x-none"/>
        </w:rPr>
        <w:t xml:space="preserve">и руководящие </w:t>
      </w:r>
      <w:r w:rsidRPr="00D759B4">
        <w:rPr>
          <w:sz w:val="28"/>
          <w:szCs w:val="28"/>
          <w:lang w:val="x-none" w:eastAsia="x-none"/>
        </w:rPr>
        <w:t>работник</w:t>
      </w:r>
      <w:r w:rsidRPr="00D759B4">
        <w:rPr>
          <w:sz w:val="28"/>
          <w:szCs w:val="28"/>
          <w:lang w:eastAsia="x-none"/>
        </w:rPr>
        <w:t>и образовательных организаций</w:t>
      </w:r>
      <w:r w:rsidRPr="00D759B4">
        <w:rPr>
          <w:sz w:val="28"/>
          <w:szCs w:val="28"/>
          <w:lang w:val="x-none" w:eastAsia="x-none"/>
        </w:rPr>
        <w:t xml:space="preserve">, </w:t>
      </w:r>
      <w:r w:rsidRPr="00D759B4">
        <w:rPr>
          <w:sz w:val="28"/>
          <w:szCs w:val="28"/>
          <w:lang w:eastAsia="x-none"/>
        </w:rPr>
        <w:t>реализующих основные общеобразовательные программы, программы дополнительного образования, работники муниципальных методических служб, управлений образованием</w:t>
      </w:r>
      <w:r w:rsidRPr="00D759B4">
        <w:rPr>
          <w:sz w:val="28"/>
          <w:szCs w:val="28"/>
          <w:lang w:val="x-none" w:eastAsia="x-none"/>
        </w:rPr>
        <w:t>.</w:t>
      </w:r>
    </w:p>
    <w:p w:rsidR="00D759B4" w:rsidRPr="00D759B4" w:rsidRDefault="00D759B4" w:rsidP="00D759B4">
      <w:pPr>
        <w:ind w:firstLine="709"/>
        <w:jc w:val="both"/>
        <w:rPr>
          <w:sz w:val="28"/>
          <w:szCs w:val="28"/>
        </w:rPr>
      </w:pPr>
      <w:r w:rsidRPr="00D759B4">
        <w:rPr>
          <w:bCs/>
          <w:sz w:val="28"/>
          <w:szCs w:val="28"/>
        </w:rPr>
        <w:t xml:space="preserve">1.6. </w:t>
      </w:r>
      <w:r w:rsidRPr="00D759B4">
        <w:rPr>
          <w:sz w:val="28"/>
          <w:szCs w:val="28"/>
        </w:rPr>
        <w:t xml:space="preserve">Для организационно-методического обеспечения проведения Конкурса создается организационный комитет  (далее – оргкомитет), который состоит из председателя, заместителя председателя и членов комитета. </w:t>
      </w:r>
    </w:p>
    <w:p w:rsidR="00D759B4" w:rsidRPr="00D759B4" w:rsidRDefault="00D759B4" w:rsidP="00D759B4">
      <w:pPr>
        <w:ind w:firstLine="709"/>
        <w:jc w:val="both"/>
        <w:rPr>
          <w:bCs/>
          <w:sz w:val="28"/>
          <w:szCs w:val="28"/>
        </w:rPr>
      </w:pPr>
      <w:r w:rsidRPr="00D759B4">
        <w:rPr>
          <w:sz w:val="28"/>
          <w:szCs w:val="28"/>
        </w:rPr>
        <w:t>1.7.    О</w:t>
      </w:r>
      <w:r w:rsidRPr="00D759B4">
        <w:rPr>
          <w:bCs/>
          <w:sz w:val="28"/>
          <w:szCs w:val="28"/>
        </w:rPr>
        <w:t>ргкомитет Конкурса:</w:t>
      </w:r>
    </w:p>
    <w:p w:rsidR="00D759B4" w:rsidRPr="00D759B4" w:rsidRDefault="00D759B4" w:rsidP="00D759B4">
      <w:pPr>
        <w:ind w:firstLine="709"/>
        <w:jc w:val="both"/>
        <w:rPr>
          <w:bCs/>
          <w:sz w:val="28"/>
          <w:szCs w:val="28"/>
        </w:rPr>
      </w:pPr>
      <w:r w:rsidRPr="00D759B4">
        <w:rPr>
          <w:bCs/>
          <w:sz w:val="28"/>
          <w:szCs w:val="28"/>
        </w:rPr>
        <w:t>– утверждает состав жюри Конкурса, экспертных групп и регламент                     их работы;</w:t>
      </w:r>
    </w:p>
    <w:p w:rsidR="00D759B4" w:rsidRPr="00D759B4" w:rsidRDefault="00D759B4" w:rsidP="00D759B4">
      <w:pPr>
        <w:tabs>
          <w:tab w:val="left" w:pos="567"/>
          <w:tab w:val="left" w:pos="1276"/>
        </w:tabs>
        <w:ind w:right="57" w:firstLine="709"/>
        <w:jc w:val="both"/>
        <w:rPr>
          <w:sz w:val="28"/>
          <w:szCs w:val="28"/>
        </w:rPr>
      </w:pPr>
      <w:r w:rsidRPr="00D759B4">
        <w:rPr>
          <w:sz w:val="28"/>
          <w:szCs w:val="28"/>
        </w:rPr>
        <w:t>– разрабатывает критерии и показатели для оценивания конкурсных работ;</w:t>
      </w:r>
    </w:p>
    <w:p w:rsidR="00D759B4" w:rsidRPr="00D759B4" w:rsidRDefault="00D759B4" w:rsidP="00D759B4">
      <w:pPr>
        <w:tabs>
          <w:tab w:val="left" w:pos="567"/>
          <w:tab w:val="left" w:pos="1276"/>
        </w:tabs>
        <w:ind w:right="57" w:firstLine="709"/>
        <w:jc w:val="both"/>
        <w:rPr>
          <w:sz w:val="28"/>
          <w:szCs w:val="28"/>
        </w:rPr>
      </w:pPr>
      <w:r w:rsidRPr="00D759B4">
        <w:rPr>
          <w:sz w:val="28"/>
          <w:szCs w:val="28"/>
        </w:rPr>
        <w:t>– определяет требования к оформлению конкурсных работ;</w:t>
      </w:r>
    </w:p>
    <w:p w:rsidR="00D759B4" w:rsidRPr="00D759B4" w:rsidRDefault="00D759B4" w:rsidP="00D759B4">
      <w:pPr>
        <w:shd w:val="clear" w:color="auto" w:fill="FFFFFF"/>
        <w:ind w:right="57" w:firstLine="709"/>
        <w:jc w:val="both"/>
        <w:outlineLvl w:val="1"/>
        <w:rPr>
          <w:sz w:val="28"/>
          <w:szCs w:val="28"/>
        </w:rPr>
      </w:pPr>
      <w:r w:rsidRPr="00D759B4">
        <w:rPr>
          <w:sz w:val="28"/>
          <w:szCs w:val="28"/>
        </w:rPr>
        <w:t>– принимает полный пакет документов кандидатов на участие в Конкурсе;</w:t>
      </w:r>
    </w:p>
    <w:p w:rsidR="00D759B4" w:rsidRPr="00D759B4" w:rsidRDefault="00D759B4" w:rsidP="00D759B4">
      <w:pPr>
        <w:shd w:val="clear" w:color="auto" w:fill="FFFFFF"/>
        <w:ind w:right="57" w:firstLine="709"/>
        <w:jc w:val="both"/>
        <w:outlineLvl w:val="1"/>
        <w:rPr>
          <w:sz w:val="28"/>
          <w:szCs w:val="28"/>
        </w:rPr>
      </w:pPr>
      <w:r w:rsidRPr="00D759B4">
        <w:rPr>
          <w:sz w:val="28"/>
          <w:szCs w:val="28"/>
        </w:rPr>
        <w:t>– утверждает лауреатов Конкурса.</w:t>
      </w:r>
    </w:p>
    <w:p w:rsidR="00D759B4" w:rsidRPr="001C0820" w:rsidRDefault="00D759B4" w:rsidP="001C0820">
      <w:pPr>
        <w:pStyle w:val="a5"/>
        <w:numPr>
          <w:ilvl w:val="1"/>
          <w:numId w:val="4"/>
        </w:numPr>
        <w:ind w:left="567" w:hanging="567"/>
        <w:jc w:val="both"/>
        <w:rPr>
          <w:bCs/>
          <w:sz w:val="28"/>
          <w:szCs w:val="28"/>
        </w:rPr>
      </w:pPr>
      <w:r w:rsidRPr="001C0820">
        <w:rPr>
          <w:bCs/>
          <w:sz w:val="28"/>
          <w:szCs w:val="28"/>
        </w:rPr>
        <w:t xml:space="preserve">Решение оргкомитета конкурса считается принятым, если за него проголосовало более половины его списочного состава. Решения оргкомитета оформляются протоколом, который подписывается председателем, а в его отсутствие заместителем председателя. </w:t>
      </w:r>
    </w:p>
    <w:p w:rsidR="00D759B4" w:rsidRPr="001C0820" w:rsidRDefault="00D759B4" w:rsidP="001C0820">
      <w:pPr>
        <w:pStyle w:val="a5"/>
        <w:numPr>
          <w:ilvl w:val="1"/>
          <w:numId w:val="4"/>
        </w:numPr>
        <w:ind w:left="709" w:hanging="709"/>
        <w:jc w:val="both"/>
        <w:rPr>
          <w:bCs/>
          <w:sz w:val="28"/>
          <w:szCs w:val="28"/>
        </w:rPr>
      </w:pPr>
      <w:r w:rsidRPr="001C0820">
        <w:rPr>
          <w:sz w:val="28"/>
          <w:szCs w:val="28"/>
        </w:rPr>
        <w:t>Экспертная группа проводит</w:t>
      </w:r>
      <w:r w:rsidRPr="001C0820">
        <w:rPr>
          <w:sz w:val="20"/>
          <w:szCs w:val="20"/>
        </w:rPr>
        <w:t xml:space="preserve"> </w:t>
      </w:r>
      <w:r w:rsidRPr="001C0820">
        <w:rPr>
          <w:sz w:val="28"/>
          <w:szCs w:val="20"/>
        </w:rPr>
        <w:t>экспертную оценку поступивших конкурсных работ, п</w:t>
      </w:r>
      <w:r w:rsidRPr="001C0820">
        <w:rPr>
          <w:sz w:val="28"/>
          <w:szCs w:val="28"/>
        </w:rPr>
        <w:t xml:space="preserve">о итогам которой составляется общий рейтинг </w:t>
      </w:r>
      <w:r w:rsidRPr="001C0820">
        <w:rPr>
          <w:sz w:val="28"/>
          <w:szCs w:val="28"/>
        </w:rPr>
        <w:lastRenderedPageBreak/>
        <w:t>участников, который передается в жюри очного тура для определения лауреатов.</w:t>
      </w:r>
    </w:p>
    <w:p w:rsidR="00D759B4" w:rsidRPr="00D759B4" w:rsidRDefault="00D759B4" w:rsidP="00D759B4">
      <w:pPr>
        <w:numPr>
          <w:ilvl w:val="1"/>
          <w:numId w:val="4"/>
        </w:numPr>
        <w:shd w:val="clear" w:color="auto" w:fill="FFFFFF"/>
        <w:ind w:right="57"/>
        <w:jc w:val="both"/>
        <w:outlineLvl w:val="1"/>
        <w:rPr>
          <w:sz w:val="28"/>
          <w:szCs w:val="28"/>
        </w:rPr>
      </w:pPr>
      <w:r w:rsidRPr="00D759B4">
        <w:rPr>
          <w:sz w:val="28"/>
          <w:szCs w:val="28"/>
        </w:rPr>
        <w:t>Жюри осуществляет:</w:t>
      </w:r>
    </w:p>
    <w:p w:rsidR="00D759B4" w:rsidRPr="00D759B4" w:rsidRDefault="00D759B4" w:rsidP="00D759B4">
      <w:pPr>
        <w:shd w:val="clear" w:color="auto" w:fill="FFFFFF"/>
        <w:ind w:right="57" w:firstLine="709"/>
        <w:jc w:val="both"/>
        <w:outlineLvl w:val="1"/>
        <w:rPr>
          <w:sz w:val="28"/>
          <w:szCs w:val="28"/>
        </w:rPr>
      </w:pPr>
      <w:r w:rsidRPr="00D759B4">
        <w:rPr>
          <w:sz w:val="28"/>
          <w:szCs w:val="28"/>
        </w:rPr>
        <w:t>–  оценку уровня представления работ участниками Конкурса в очном туре по критериям;</w:t>
      </w:r>
    </w:p>
    <w:p w:rsidR="00D759B4" w:rsidRPr="00D759B4" w:rsidRDefault="00D759B4" w:rsidP="00D759B4">
      <w:pPr>
        <w:shd w:val="clear" w:color="auto" w:fill="FFFFFF"/>
        <w:ind w:right="57" w:firstLine="709"/>
        <w:jc w:val="both"/>
        <w:outlineLvl w:val="1"/>
        <w:rPr>
          <w:sz w:val="28"/>
          <w:szCs w:val="28"/>
        </w:rPr>
      </w:pPr>
      <w:r w:rsidRPr="00D759B4">
        <w:rPr>
          <w:sz w:val="28"/>
          <w:szCs w:val="28"/>
        </w:rPr>
        <w:t>–   оформление оценочных листов;</w:t>
      </w:r>
    </w:p>
    <w:p w:rsidR="00D759B4" w:rsidRPr="00D759B4" w:rsidRDefault="00D759B4" w:rsidP="00D759B4">
      <w:pPr>
        <w:shd w:val="clear" w:color="auto" w:fill="FFFFFF"/>
        <w:ind w:right="57" w:firstLine="709"/>
        <w:jc w:val="both"/>
        <w:outlineLvl w:val="1"/>
        <w:rPr>
          <w:sz w:val="28"/>
          <w:szCs w:val="28"/>
        </w:rPr>
      </w:pPr>
      <w:r w:rsidRPr="00D759B4">
        <w:rPr>
          <w:sz w:val="28"/>
          <w:szCs w:val="28"/>
        </w:rPr>
        <w:t>–   составление рейтинга участников по результатам Конкурса;</w:t>
      </w:r>
    </w:p>
    <w:p w:rsidR="00D759B4" w:rsidRPr="00D759B4" w:rsidRDefault="00D759B4" w:rsidP="00D759B4">
      <w:pPr>
        <w:shd w:val="clear" w:color="auto" w:fill="FFFFFF"/>
        <w:ind w:right="57" w:firstLine="709"/>
        <w:jc w:val="both"/>
        <w:outlineLvl w:val="1"/>
        <w:rPr>
          <w:sz w:val="28"/>
          <w:szCs w:val="28"/>
        </w:rPr>
      </w:pPr>
      <w:r w:rsidRPr="00D759B4">
        <w:rPr>
          <w:sz w:val="28"/>
          <w:szCs w:val="28"/>
        </w:rPr>
        <w:t>– определение  лауреатов Конкурса и передачу на утверждение                      в оргкомитет Конкурса.</w:t>
      </w:r>
    </w:p>
    <w:p w:rsidR="00D759B4" w:rsidRPr="00D759B4" w:rsidRDefault="00D759B4" w:rsidP="00B56DFA">
      <w:pPr>
        <w:shd w:val="clear" w:color="auto" w:fill="FFFFFF"/>
        <w:ind w:right="57" w:firstLine="709"/>
        <w:jc w:val="both"/>
        <w:outlineLvl w:val="1"/>
        <w:rPr>
          <w:bCs/>
          <w:sz w:val="28"/>
          <w:szCs w:val="28"/>
        </w:rPr>
      </w:pPr>
      <w:r w:rsidRPr="00D759B4">
        <w:rPr>
          <w:bCs/>
          <w:sz w:val="28"/>
          <w:szCs w:val="28"/>
        </w:rPr>
        <w:t xml:space="preserve">1.11. </w:t>
      </w:r>
      <w:r w:rsidR="00B56DFA">
        <w:rPr>
          <w:bCs/>
          <w:sz w:val="28"/>
          <w:szCs w:val="28"/>
        </w:rPr>
        <w:t>В состав жюри и экспертных групп входят специалисты</w:t>
      </w:r>
      <w:r w:rsidR="00B56DFA" w:rsidRPr="00C336A8">
        <w:rPr>
          <w:sz w:val="28"/>
          <w:szCs w:val="28"/>
        </w:rPr>
        <w:t xml:space="preserve"> </w:t>
      </w:r>
      <w:r w:rsidR="00B56DFA">
        <w:rPr>
          <w:sz w:val="28"/>
          <w:szCs w:val="28"/>
        </w:rPr>
        <w:t>МКУ «Управление образования администрации Таштагольского муниципального района»</w:t>
      </w:r>
      <w:r w:rsidR="00B56DFA">
        <w:rPr>
          <w:bCs/>
          <w:sz w:val="28"/>
          <w:szCs w:val="28"/>
        </w:rPr>
        <w:t>, методисты МАУ ИМОЦ, победители и лауреаты областных конкурсов профессионального мастерства, представители общественных организации.</w:t>
      </w:r>
    </w:p>
    <w:p w:rsidR="00D759B4" w:rsidRPr="00D759B4" w:rsidRDefault="00D759B4" w:rsidP="00D759B4">
      <w:pPr>
        <w:ind w:firstLine="709"/>
        <w:jc w:val="both"/>
        <w:rPr>
          <w:sz w:val="28"/>
          <w:szCs w:val="28"/>
        </w:rPr>
      </w:pPr>
    </w:p>
    <w:p w:rsidR="00D759B4" w:rsidRPr="00D759B4" w:rsidRDefault="00D759B4" w:rsidP="00D759B4">
      <w:pPr>
        <w:widowControl w:val="0"/>
        <w:numPr>
          <w:ilvl w:val="0"/>
          <w:numId w:val="5"/>
        </w:num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759B4">
        <w:rPr>
          <w:b/>
          <w:bCs/>
          <w:sz w:val="28"/>
          <w:szCs w:val="28"/>
        </w:rPr>
        <w:t>Порядок организации и проведения Конкурса</w:t>
      </w:r>
    </w:p>
    <w:p w:rsidR="00D759B4" w:rsidRPr="00D759B4" w:rsidRDefault="00D759B4" w:rsidP="00D759B4">
      <w:pPr>
        <w:widowControl w:val="0"/>
        <w:autoSpaceDE w:val="0"/>
        <w:autoSpaceDN w:val="0"/>
        <w:adjustRightInd w:val="0"/>
        <w:ind w:left="927" w:firstLine="709"/>
        <w:rPr>
          <w:sz w:val="28"/>
          <w:szCs w:val="28"/>
        </w:rPr>
      </w:pPr>
    </w:p>
    <w:p w:rsidR="00D759B4" w:rsidRPr="00D759B4" w:rsidRDefault="00D759B4" w:rsidP="00D759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D759B4">
        <w:rPr>
          <w:sz w:val="28"/>
          <w:szCs w:val="28"/>
        </w:rPr>
        <w:t xml:space="preserve">2.1. Конкурс носит очно-заочный характер </w:t>
      </w:r>
      <w:r w:rsidRPr="00D759B4">
        <w:rPr>
          <w:sz w:val="28"/>
          <w:szCs w:val="28"/>
          <w:lang w:eastAsia="x-none"/>
        </w:rPr>
        <w:t xml:space="preserve">и </w:t>
      </w:r>
      <w:r w:rsidRPr="00D759B4">
        <w:rPr>
          <w:sz w:val="28"/>
          <w:szCs w:val="28"/>
          <w:lang w:val="x-none" w:eastAsia="x-none"/>
        </w:rPr>
        <w:t xml:space="preserve">проводится в </w:t>
      </w:r>
      <w:r w:rsidRPr="00D759B4">
        <w:rPr>
          <w:sz w:val="28"/>
          <w:szCs w:val="28"/>
          <w:lang w:eastAsia="x-none"/>
        </w:rPr>
        <w:t>два тура:</w:t>
      </w:r>
    </w:p>
    <w:p w:rsidR="00D759B4" w:rsidRPr="00D759B4" w:rsidRDefault="00D759B4" w:rsidP="00D759B4">
      <w:pPr>
        <w:widowControl w:val="0"/>
        <w:autoSpaceDE w:val="0"/>
        <w:autoSpaceDN w:val="0"/>
        <w:adjustRightInd w:val="0"/>
        <w:spacing w:line="257" w:lineRule="atLeast"/>
        <w:ind w:right="57" w:firstLine="709"/>
        <w:jc w:val="both"/>
        <w:rPr>
          <w:bCs/>
          <w:sz w:val="28"/>
          <w:szCs w:val="28"/>
        </w:rPr>
      </w:pPr>
      <w:r w:rsidRPr="00D759B4">
        <w:rPr>
          <w:sz w:val="28"/>
          <w:szCs w:val="28"/>
          <w:lang w:val="x-none" w:eastAsia="x-none"/>
        </w:rPr>
        <w:t xml:space="preserve"> </w:t>
      </w:r>
      <w:r w:rsidRPr="00D759B4">
        <w:rPr>
          <w:sz w:val="28"/>
          <w:szCs w:val="28"/>
          <w:lang w:eastAsia="x-none"/>
        </w:rPr>
        <w:t xml:space="preserve">     </w:t>
      </w:r>
      <w:r w:rsidRPr="00D759B4">
        <w:rPr>
          <w:bCs/>
          <w:sz w:val="28"/>
          <w:szCs w:val="28"/>
        </w:rPr>
        <w:t xml:space="preserve">1 тур – заочный, </w:t>
      </w:r>
    </w:p>
    <w:p w:rsidR="00D759B4" w:rsidRPr="00D759B4" w:rsidRDefault="00D759B4" w:rsidP="00D759B4">
      <w:pPr>
        <w:ind w:right="57" w:firstLine="709"/>
        <w:jc w:val="both"/>
        <w:rPr>
          <w:sz w:val="28"/>
          <w:szCs w:val="28"/>
        </w:rPr>
      </w:pPr>
      <w:r w:rsidRPr="00D759B4">
        <w:rPr>
          <w:bCs/>
          <w:sz w:val="28"/>
          <w:szCs w:val="28"/>
        </w:rPr>
        <w:t xml:space="preserve">      2 тур – очный.</w:t>
      </w:r>
    </w:p>
    <w:p w:rsidR="00D759B4" w:rsidRPr="00D759B4" w:rsidRDefault="00D759B4" w:rsidP="00D759B4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D759B4">
        <w:rPr>
          <w:sz w:val="28"/>
          <w:szCs w:val="28"/>
          <w:lang w:eastAsia="x-none"/>
        </w:rPr>
        <w:t xml:space="preserve">2.2. Конкурс проводится по </w:t>
      </w:r>
      <w:r w:rsidRPr="00D759B4">
        <w:rPr>
          <w:sz w:val="28"/>
          <w:szCs w:val="28"/>
          <w:lang w:val="x-none" w:eastAsia="x-none"/>
        </w:rPr>
        <w:t>следующи</w:t>
      </w:r>
      <w:r w:rsidRPr="00D759B4">
        <w:rPr>
          <w:sz w:val="28"/>
          <w:szCs w:val="28"/>
          <w:lang w:eastAsia="x-none"/>
        </w:rPr>
        <w:t>м</w:t>
      </w:r>
      <w:r w:rsidRPr="00D759B4">
        <w:rPr>
          <w:sz w:val="28"/>
          <w:szCs w:val="28"/>
          <w:lang w:val="x-none" w:eastAsia="x-none"/>
        </w:rPr>
        <w:t xml:space="preserve"> номинаци</w:t>
      </w:r>
      <w:r w:rsidRPr="00D759B4">
        <w:rPr>
          <w:sz w:val="28"/>
          <w:szCs w:val="28"/>
          <w:lang w:eastAsia="x-none"/>
        </w:rPr>
        <w:t>ям</w:t>
      </w:r>
      <w:r w:rsidRPr="00D759B4">
        <w:rPr>
          <w:sz w:val="28"/>
          <w:szCs w:val="28"/>
          <w:lang w:val="x-none" w:eastAsia="x-none"/>
        </w:rPr>
        <w:t xml:space="preserve">: </w:t>
      </w:r>
    </w:p>
    <w:p w:rsidR="00D759B4" w:rsidRPr="00D759B4" w:rsidRDefault="00D759B4" w:rsidP="00D759B4">
      <w:pPr>
        <w:tabs>
          <w:tab w:val="num" w:pos="1211"/>
        </w:tabs>
        <w:rPr>
          <w:b/>
          <w:sz w:val="28"/>
          <w:szCs w:val="28"/>
        </w:rPr>
      </w:pPr>
      <w:r w:rsidRPr="00D759B4">
        <w:rPr>
          <w:sz w:val="28"/>
          <w:szCs w:val="28"/>
        </w:rPr>
        <w:t xml:space="preserve">          2.2.1.</w:t>
      </w:r>
      <w:r w:rsidRPr="00D759B4">
        <w:rPr>
          <w:b/>
          <w:sz w:val="28"/>
          <w:szCs w:val="28"/>
        </w:rPr>
        <w:t xml:space="preserve"> «Педагог-методист»</w:t>
      </w:r>
      <w:r w:rsidRPr="00D759B4">
        <w:rPr>
          <w:sz w:val="28"/>
          <w:szCs w:val="28"/>
        </w:rPr>
        <w:t xml:space="preserve"> </w:t>
      </w:r>
    </w:p>
    <w:p w:rsidR="00D759B4" w:rsidRPr="00D759B4" w:rsidRDefault="00D759B4" w:rsidP="00D759B4">
      <w:pPr>
        <w:tabs>
          <w:tab w:val="num" w:pos="0"/>
          <w:tab w:val="num" w:pos="851"/>
        </w:tabs>
        <w:ind w:firstLine="709"/>
        <w:jc w:val="both"/>
        <w:rPr>
          <w:sz w:val="28"/>
          <w:szCs w:val="28"/>
          <w:lang w:eastAsia="x-none"/>
        </w:rPr>
      </w:pPr>
      <w:r w:rsidRPr="00D759B4">
        <w:rPr>
          <w:sz w:val="28"/>
          <w:szCs w:val="28"/>
        </w:rPr>
        <w:t xml:space="preserve">В номинации могут принять участие педагогические и руководящие работники, </w:t>
      </w:r>
      <w:r w:rsidRPr="00D759B4">
        <w:rPr>
          <w:sz w:val="28"/>
          <w:szCs w:val="28"/>
          <w:lang w:eastAsia="x-none"/>
        </w:rPr>
        <w:t>осуществляющие методическую работу на уровне образовательной организации, муниципалитета.</w:t>
      </w:r>
    </w:p>
    <w:p w:rsidR="00D759B4" w:rsidRPr="00D759B4" w:rsidRDefault="00D759B4" w:rsidP="00D759B4">
      <w:pPr>
        <w:tabs>
          <w:tab w:val="num" w:pos="0"/>
          <w:tab w:val="num" w:pos="851"/>
        </w:tabs>
        <w:ind w:firstLine="709"/>
        <w:jc w:val="both"/>
        <w:rPr>
          <w:sz w:val="28"/>
          <w:szCs w:val="28"/>
          <w:lang w:eastAsia="x-none"/>
        </w:rPr>
      </w:pPr>
      <w:r w:rsidRPr="00D759B4">
        <w:rPr>
          <w:sz w:val="28"/>
          <w:szCs w:val="28"/>
          <w:lang w:eastAsia="x-none"/>
        </w:rPr>
        <w:t xml:space="preserve">Участникам необходимо представить методические материалы по совершенствованию и оптимизации </w:t>
      </w:r>
      <w:proofErr w:type="spellStart"/>
      <w:r w:rsidRPr="00D759B4">
        <w:rPr>
          <w:sz w:val="28"/>
          <w:szCs w:val="28"/>
          <w:lang w:eastAsia="x-none"/>
        </w:rPr>
        <w:t>воспитательно</w:t>
      </w:r>
      <w:proofErr w:type="spellEnd"/>
      <w:r w:rsidRPr="00D759B4">
        <w:rPr>
          <w:sz w:val="28"/>
          <w:szCs w:val="28"/>
          <w:lang w:eastAsia="x-none"/>
        </w:rPr>
        <w:t xml:space="preserve">-образовательного процесса в организации (обобщение и распространение педагогического опыта, совершенствование кадрового потенциала организации, анализ состояния учебно-методической и воспитательной работы с разработкой методических и информационных материалов, возможность реализации </w:t>
      </w:r>
      <w:proofErr w:type="spellStart"/>
      <w:r w:rsidRPr="00D759B4">
        <w:rPr>
          <w:sz w:val="28"/>
          <w:szCs w:val="28"/>
          <w:lang w:eastAsia="x-none"/>
        </w:rPr>
        <w:t>воспитательно</w:t>
      </w:r>
      <w:proofErr w:type="spellEnd"/>
      <w:r w:rsidRPr="00D759B4">
        <w:rPr>
          <w:sz w:val="28"/>
          <w:szCs w:val="28"/>
          <w:lang w:eastAsia="x-none"/>
        </w:rPr>
        <w:t>-образовательного процесса посредством дистанционных образовательных технологий и др.).</w:t>
      </w:r>
    </w:p>
    <w:p w:rsidR="00D759B4" w:rsidRPr="00D759B4" w:rsidRDefault="00D759B4" w:rsidP="00D759B4">
      <w:pPr>
        <w:tabs>
          <w:tab w:val="num" w:pos="1211"/>
        </w:tabs>
        <w:jc w:val="both"/>
        <w:rPr>
          <w:sz w:val="28"/>
          <w:szCs w:val="28"/>
        </w:rPr>
      </w:pPr>
      <w:r w:rsidRPr="00D759B4">
        <w:rPr>
          <w:b/>
          <w:sz w:val="28"/>
          <w:szCs w:val="28"/>
        </w:rPr>
        <w:t xml:space="preserve">         </w:t>
      </w:r>
      <w:r w:rsidRPr="00D759B4">
        <w:rPr>
          <w:sz w:val="28"/>
          <w:szCs w:val="28"/>
        </w:rPr>
        <w:t>2.2.2.</w:t>
      </w:r>
      <w:r w:rsidRPr="00D759B4">
        <w:rPr>
          <w:b/>
          <w:sz w:val="28"/>
          <w:szCs w:val="28"/>
        </w:rPr>
        <w:t xml:space="preserve"> «Педагог-воспитатель» </w:t>
      </w:r>
    </w:p>
    <w:p w:rsidR="00D759B4" w:rsidRPr="00D759B4" w:rsidRDefault="00D759B4" w:rsidP="00D759B4">
      <w:pPr>
        <w:tabs>
          <w:tab w:val="num" w:pos="0"/>
          <w:tab w:val="num" w:pos="851"/>
          <w:tab w:val="num" w:pos="900"/>
        </w:tabs>
        <w:ind w:firstLine="709"/>
        <w:jc w:val="both"/>
        <w:rPr>
          <w:sz w:val="28"/>
          <w:szCs w:val="28"/>
        </w:rPr>
      </w:pPr>
      <w:r w:rsidRPr="00D759B4">
        <w:rPr>
          <w:sz w:val="28"/>
          <w:szCs w:val="28"/>
        </w:rPr>
        <w:t xml:space="preserve">В номинации могут принять участие педагогические работники образовательных организаций (в том числе классные руководители, </w:t>
      </w:r>
      <w:proofErr w:type="spellStart"/>
      <w:r w:rsidRPr="00D759B4">
        <w:rPr>
          <w:sz w:val="28"/>
          <w:szCs w:val="28"/>
        </w:rPr>
        <w:t>тьюторы</w:t>
      </w:r>
      <w:proofErr w:type="spellEnd"/>
      <w:r w:rsidRPr="00D759B4">
        <w:rPr>
          <w:sz w:val="28"/>
          <w:szCs w:val="28"/>
        </w:rPr>
        <w:t xml:space="preserve">), </w:t>
      </w:r>
      <w:r w:rsidRPr="00D759B4">
        <w:rPr>
          <w:sz w:val="28"/>
          <w:szCs w:val="28"/>
          <w:lang w:eastAsia="x-none"/>
        </w:rPr>
        <w:t xml:space="preserve">осуществляющие воспитательную деятельность. </w:t>
      </w:r>
    </w:p>
    <w:p w:rsidR="00D759B4" w:rsidRPr="00D759B4" w:rsidRDefault="00D759B4" w:rsidP="00D759B4">
      <w:pPr>
        <w:tabs>
          <w:tab w:val="num" w:pos="0"/>
          <w:tab w:val="num" w:pos="851"/>
          <w:tab w:val="num" w:pos="900"/>
        </w:tabs>
        <w:ind w:firstLine="709"/>
        <w:jc w:val="both"/>
        <w:rPr>
          <w:sz w:val="28"/>
          <w:szCs w:val="28"/>
          <w:lang w:eastAsia="x-none"/>
        </w:rPr>
      </w:pPr>
      <w:r w:rsidRPr="00D759B4">
        <w:rPr>
          <w:sz w:val="28"/>
          <w:szCs w:val="28"/>
        </w:rPr>
        <w:t xml:space="preserve">Участники представляют конкурсные работы по воспитанию                     и социализации детей и молодежи (совершенствование </w:t>
      </w:r>
      <w:r w:rsidRPr="00D759B4">
        <w:rPr>
          <w:sz w:val="28"/>
          <w:szCs w:val="28"/>
          <w:lang w:eastAsia="x-none"/>
        </w:rPr>
        <w:t>воспитательной работы с обучающимися и воспитанниками, апробация и обобщение результатов деятельности, организация взаимодействия участников образовательных отношений, использование форм дистанционного обучения в воспитательной деятельности и др.).</w:t>
      </w:r>
    </w:p>
    <w:p w:rsidR="00D759B4" w:rsidRPr="00D759B4" w:rsidRDefault="00D759B4" w:rsidP="00D759B4">
      <w:pPr>
        <w:tabs>
          <w:tab w:val="num" w:pos="1211"/>
        </w:tabs>
        <w:jc w:val="both"/>
        <w:rPr>
          <w:sz w:val="28"/>
          <w:szCs w:val="28"/>
        </w:rPr>
      </w:pPr>
      <w:r w:rsidRPr="00D759B4">
        <w:rPr>
          <w:b/>
          <w:sz w:val="28"/>
          <w:szCs w:val="28"/>
        </w:rPr>
        <w:t xml:space="preserve">        </w:t>
      </w:r>
      <w:r w:rsidRPr="00D759B4">
        <w:rPr>
          <w:sz w:val="28"/>
          <w:szCs w:val="28"/>
        </w:rPr>
        <w:t>2.2.3.</w:t>
      </w:r>
      <w:r w:rsidRPr="00D759B4">
        <w:rPr>
          <w:b/>
          <w:sz w:val="28"/>
          <w:szCs w:val="28"/>
        </w:rPr>
        <w:t xml:space="preserve"> «Педагог-технолог»</w:t>
      </w:r>
    </w:p>
    <w:p w:rsidR="00D759B4" w:rsidRPr="00D759B4" w:rsidRDefault="00D759B4" w:rsidP="00D759B4">
      <w:pPr>
        <w:tabs>
          <w:tab w:val="num" w:pos="1211"/>
        </w:tabs>
        <w:ind w:firstLine="709"/>
        <w:jc w:val="both"/>
        <w:rPr>
          <w:sz w:val="28"/>
          <w:szCs w:val="28"/>
        </w:rPr>
      </w:pPr>
      <w:r w:rsidRPr="00D759B4">
        <w:rPr>
          <w:sz w:val="28"/>
          <w:szCs w:val="28"/>
        </w:rPr>
        <w:lastRenderedPageBreak/>
        <w:t>В номинации могут принять участие педагогические работники образовательных организаций, использующие современные образовательные технологии (в том числе дистанционное обучение), разнообразные формы, приемы, методы и средства обучения в образовательном процессе (в том числе воспитатели, педагоги дополнительного образования, педагоги-психологи, педагоги-библиотекари и др.).</w:t>
      </w:r>
    </w:p>
    <w:p w:rsidR="00D759B4" w:rsidRPr="00D759B4" w:rsidRDefault="00D759B4" w:rsidP="00D759B4">
      <w:pPr>
        <w:tabs>
          <w:tab w:val="num" w:pos="1211"/>
        </w:tabs>
        <w:ind w:firstLine="709"/>
        <w:jc w:val="both"/>
        <w:rPr>
          <w:sz w:val="28"/>
          <w:szCs w:val="28"/>
        </w:rPr>
      </w:pPr>
      <w:r w:rsidRPr="00D759B4">
        <w:rPr>
          <w:sz w:val="28"/>
          <w:szCs w:val="28"/>
        </w:rPr>
        <w:t>Участники представляют конкурсные работы по совершенствованию и осуществлению процесса обучения (непосредственной образовательной деятельности) в соответствии с программой образовательной организации (развитие познавательных интересов, способностей, организация самостоятельной деятельности обучающихся и воспитанников, в том числе исследовательской, реализация проблемного обучения, проектирование развивающей образовательной среды и др.)</w:t>
      </w:r>
    </w:p>
    <w:p w:rsidR="00D759B4" w:rsidRPr="00D759B4" w:rsidRDefault="00D759B4" w:rsidP="00D759B4">
      <w:pPr>
        <w:jc w:val="both"/>
        <w:rPr>
          <w:sz w:val="28"/>
          <w:szCs w:val="28"/>
        </w:rPr>
      </w:pPr>
      <w:r w:rsidRPr="00D759B4">
        <w:rPr>
          <w:b/>
          <w:sz w:val="28"/>
          <w:szCs w:val="28"/>
        </w:rPr>
        <w:t xml:space="preserve">        </w:t>
      </w:r>
      <w:r w:rsidRPr="00D759B4">
        <w:rPr>
          <w:sz w:val="28"/>
          <w:szCs w:val="28"/>
        </w:rPr>
        <w:t>2.2.4.</w:t>
      </w:r>
      <w:r w:rsidRPr="00D759B4">
        <w:rPr>
          <w:b/>
          <w:sz w:val="28"/>
          <w:szCs w:val="28"/>
        </w:rPr>
        <w:t xml:space="preserve"> «Педагог-лидер»</w:t>
      </w:r>
    </w:p>
    <w:p w:rsidR="00D759B4" w:rsidRPr="00D759B4" w:rsidRDefault="00D759B4" w:rsidP="00D759B4">
      <w:pPr>
        <w:tabs>
          <w:tab w:val="num" w:pos="1211"/>
        </w:tabs>
        <w:ind w:firstLine="709"/>
        <w:jc w:val="both"/>
        <w:rPr>
          <w:sz w:val="28"/>
          <w:szCs w:val="28"/>
        </w:rPr>
      </w:pPr>
      <w:r w:rsidRPr="00D759B4">
        <w:rPr>
          <w:sz w:val="28"/>
          <w:szCs w:val="28"/>
        </w:rPr>
        <w:t>В номинации могут принять участие педагогические работники (в том числе руководящие) образовательной организации, муниципалитета.</w:t>
      </w:r>
    </w:p>
    <w:p w:rsidR="00D759B4" w:rsidRPr="00D759B4" w:rsidRDefault="00D759B4" w:rsidP="00D759B4">
      <w:pPr>
        <w:tabs>
          <w:tab w:val="num" w:pos="1211"/>
        </w:tabs>
        <w:ind w:firstLine="709"/>
        <w:jc w:val="both"/>
        <w:rPr>
          <w:color w:val="080000"/>
          <w:sz w:val="28"/>
          <w:szCs w:val="28"/>
        </w:rPr>
      </w:pPr>
      <w:r w:rsidRPr="00D759B4">
        <w:rPr>
          <w:color w:val="080000"/>
          <w:sz w:val="28"/>
          <w:szCs w:val="28"/>
        </w:rPr>
        <w:t>Участники представляют конкурсные работы по повышению качества управленческой деятельности и инновационного развития образовательной организации, муниципалитета.</w:t>
      </w:r>
    </w:p>
    <w:p w:rsidR="00D759B4" w:rsidRPr="00D759B4" w:rsidRDefault="00D759B4" w:rsidP="00D759B4">
      <w:pPr>
        <w:tabs>
          <w:tab w:val="num" w:pos="1211"/>
        </w:tabs>
        <w:ind w:firstLine="709"/>
        <w:jc w:val="both"/>
        <w:rPr>
          <w:color w:val="080000"/>
          <w:sz w:val="28"/>
          <w:szCs w:val="28"/>
        </w:rPr>
      </w:pPr>
      <w:r w:rsidRPr="00D759B4">
        <w:rPr>
          <w:color w:val="080000"/>
          <w:sz w:val="28"/>
          <w:szCs w:val="28"/>
        </w:rPr>
        <w:t>В связи с празднованием 300-летия Кузбасса учреждены дополнительные номинации:</w:t>
      </w:r>
    </w:p>
    <w:p w:rsidR="00D759B4" w:rsidRPr="00D759B4" w:rsidRDefault="00D759B4" w:rsidP="00D759B4">
      <w:pPr>
        <w:tabs>
          <w:tab w:val="num" w:pos="1211"/>
        </w:tabs>
        <w:ind w:firstLine="709"/>
        <w:jc w:val="both"/>
        <w:rPr>
          <w:b/>
          <w:color w:val="080000"/>
          <w:sz w:val="28"/>
          <w:szCs w:val="28"/>
        </w:rPr>
      </w:pPr>
      <w:r w:rsidRPr="00D759B4">
        <w:rPr>
          <w:color w:val="080000"/>
          <w:sz w:val="28"/>
          <w:szCs w:val="28"/>
        </w:rPr>
        <w:t>2.2.5.</w:t>
      </w:r>
      <w:r w:rsidRPr="00D759B4">
        <w:rPr>
          <w:b/>
          <w:color w:val="080000"/>
          <w:sz w:val="28"/>
          <w:szCs w:val="28"/>
        </w:rPr>
        <w:t xml:space="preserve"> «Педагог-организатор краеведческой работы»</w:t>
      </w:r>
    </w:p>
    <w:p w:rsidR="00D759B4" w:rsidRPr="00D759B4" w:rsidRDefault="00D759B4" w:rsidP="00D759B4">
      <w:pPr>
        <w:tabs>
          <w:tab w:val="num" w:pos="1211"/>
        </w:tabs>
        <w:ind w:firstLine="709"/>
        <w:jc w:val="both"/>
        <w:rPr>
          <w:color w:val="171717"/>
          <w:sz w:val="28"/>
          <w:szCs w:val="28"/>
          <w:shd w:val="clear" w:color="auto" w:fill="FFFFFF"/>
        </w:rPr>
      </w:pPr>
      <w:r w:rsidRPr="00D759B4">
        <w:rPr>
          <w:sz w:val="28"/>
          <w:szCs w:val="28"/>
        </w:rPr>
        <w:t xml:space="preserve">В номинации могут принять участие педагогические работники образовательных организаций, организующих деятельность </w:t>
      </w:r>
      <w:r w:rsidRPr="00D759B4">
        <w:rPr>
          <w:color w:val="171717"/>
          <w:sz w:val="28"/>
          <w:szCs w:val="28"/>
          <w:shd w:val="clear" w:color="auto" w:fill="FFFFFF"/>
        </w:rPr>
        <w:t>детских клубов, кружков, секций и других любительских объединений краеведческой направленности.</w:t>
      </w:r>
    </w:p>
    <w:p w:rsidR="00D759B4" w:rsidRPr="00D759B4" w:rsidRDefault="00D759B4" w:rsidP="00D759B4">
      <w:pPr>
        <w:tabs>
          <w:tab w:val="num" w:pos="121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D759B4">
        <w:rPr>
          <w:color w:val="080000"/>
          <w:sz w:val="28"/>
          <w:szCs w:val="28"/>
        </w:rPr>
        <w:t>Участники представляют конкурсные работы, направленные на</w:t>
      </w:r>
      <w:r w:rsidRPr="00D759B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D759B4">
        <w:rPr>
          <w:sz w:val="28"/>
          <w:szCs w:val="28"/>
          <w:shd w:val="clear" w:color="auto" w:fill="FFFFFF"/>
        </w:rPr>
        <w:t>создание условий для развития личности обучающихся, воспитание патриотического отношения к малой родине, позитивных установок для решения экологических, исторических, социально-экономических проблем региона; формирование потребности к активному соучастию в решении социально-экономических, экологических и других проблем Кемеровской области-Кузбассе; сохранение и изучение традиций культуры.</w:t>
      </w:r>
    </w:p>
    <w:p w:rsidR="00D759B4" w:rsidRPr="00D759B4" w:rsidRDefault="00D759B4" w:rsidP="00D759B4">
      <w:pPr>
        <w:tabs>
          <w:tab w:val="num" w:pos="1211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D759B4" w:rsidRPr="00D759B4" w:rsidRDefault="00D759B4" w:rsidP="00D759B4">
      <w:pPr>
        <w:ind w:firstLine="709"/>
        <w:rPr>
          <w:b/>
          <w:sz w:val="28"/>
          <w:szCs w:val="28"/>
        </w:rPr>
      </w:pPr>
      <w:r w:rsidRPr="00D759B4">
        <w:rPr>
          <w:sz w:val="28"/>
          <w:szCs w:val="28"/>
        </w:rPr>
        <w:t>2.2.6.</w:t>
      </w:r>
      <w:r w:rsidRPr="00D759B4">
        <w:rPr>
          <w:b/>
          <w:sz w:val="28"/>
          <w:szCs w:val="28"/>
        </w:rPr>
        <w:t xml:space="preserve"> «Педагог-исследователь в области краеведения»</w:t>
      </w:r>
    </w:p>
    <w:p w:rsidR="00D759B4" w:rsidRPr="00D759B4" w:rsidRDefault="00D759B4" w:rsidP="00D759B4">
      <w:pPr>
        <w:tabs>
          <w:tab w:val="num" w:pos="1211"/>
        </w:tabs>
        <w:ind w:firstLine="709"/>
        <w:jc w:val="both"/>
        <w:rPr>
          <w:color w:val="171717"/>
          <w:sz w:val="28"/>
          <w:szCs w:val="28"/>
          <w:shd w:val="clear" w:color="auto" w:fill="FFFFFF"/>
        </w:rPr>
      </w:pPr>
      <w:r w:rsidRPr="00D759B4">
        <w:rPr>
          <w:sz w:val="28"/>
          <w:szCs w:val="28"/>
        </w:rPr>
        <w:t>В номинации могут принять участие педагогические работники образовательных организаций, реализующие региональный компонент                  в образовательной деятельности; содержание православного краеведения,                  в том числе истории православных храмов Кузбасса; создающие условия для формирования общекультурных и духовно-нравственных ценностей</w:t>
      </w:r>
      <w:r w:rsidRPr="00D759B4">
        <w:rPr>
          <w:color w:val="171717"/>
          <w:sz w:val="28"/>
          <w:szCs w:val="28"/>
          <w:shd w:val="clear" w:color="auto" w:fill="FFFFFF"/>
        </w:rPr>
        <w:t>.</w:t>
      </w:r>
    </w:p>
    <w:p w:rsidR="00D759B4" w:rsidRPr="00D759B4" w:rsidRDefault="00D759B4" w:rsidP="00D759B4">
      <w:pPr>
        <w:tabs>
          <w:tab w:val="num" w:pos="1211"/>
        </w:tabs>
        <w:ind w:firstLine="709"/>
        <w:jc w:val="both"/>
        <w:rPr>
          <w:sz w:val="28"/>
          <w:szCs w:val="28"/>
        </w:rPr>
      </w:pPr>
      <w:r w:rsidRPr="00D759B4">
        <w:rPr>
          <w:color w:val="080000"/>
          <w:sz w:val="28"/>
          <w:szCs w:val="28"/>
        </w:rPr>
        <w:t xml:space="preserve">Участники представляют конкурсные работы, направленные на </w:t>
      </w:r>
      <w:r w:rsidRPr="00D759B4">
        <w:rPr>
          <w:sz w:val="28"/>
          <w:szCs w:val="28"/>
        </w:rPr>
        <w:t xml:space="preserve">развитие способности к исследовательскому типу мышления, активизации личностной позиции, </w:t>
      </w:r>
      <w:proofErr w:type="gramStart"/>
      <w:r w:rsidRPr="00D759B4">
        <w:rPr>
          <w:sz w:val="28"/>
          <w:szCs w:val="28"/>
        </w:rPr>
        <w:t>обучающихся</w:t>
      </w:r>
      <w:proofErr w:type="gramEnd"/>
      <w:r w:rsidRPr="00D759B4">
        <w:rPr>
          <w:sz w:val="28"/>
          <w:szCs w:val="28"/>
        </w:rPr>
        <w:t xml:space="preserve"> через самостоятельно получаемые знания в области краеведения.</w:t>
      </w:r>
    </w:p>
    <w:p w:rsidR="00D759B4" w:rsidRPr="00D759B4" w:rsidRDefault="00D759B4" w:rsidP="00D759B4">
      <w:pPr>
        <w:tabs>
          <w:tab w:val="num" w:pos="1211"/>
        </w:tabs>
        <w:ind w:firstLine="709"/>
        <w:jc w:val="both"/>
        <w:rPr>
          <w:b/>
          <w:sz w:val="28"/>
          <w:szCs w:val="28"/>
        </w:rPr>
      </w:pPr>
      <w:r w:rsidRPr="00D759B4">
        <w:rPr>
          <w:sz w:val="28"/>
          <w:szCs w:val="28"/>
        </w:rPr>
        <w:t>2.2.7.</w:t>
      </w:r>
      <w:r w:rsidRPr="00D759B4">
        <w:rPr>
          <w:b/>
          <w:sz w:val="28"/>
          <w:szCs w:val="28"/>
        </w:rPr>
        <w:t xml:space="preserve"> «Веб-педагог»</w:t>
      </w:r>
    </w:p>
    <w:p w:rsidR="00D759B4" w:rsidRPr="00D759B4" w:rsidRDefault="00D759B4" w:rsidP="00D759B4">
      <w:pPr>
        <w:tabs>
          <w:tab w:val="num" w:pos="1211"/>
        </w:tabs>
        <w:ind w:firstLine="709"/>
        <w:jc w:val="both"/>
        <w:rPr>
          <w:sz w:val="28"/>
          <w:szCs w:val="28"/>
        </w:rPr>
      </w:pPr>
      <w:r w:rsidRPr="00D759B4">
        <w:rPr>
          <w:sz w:val="28"/>
          <w:szCs w:val="28"/>
        </w:rPr>
        <w:lastRenderedPageBreak/>
        <w:t>В номинации могут принять участие педагогические работники образовательных организаций, реализующие образовательные программы                 с применением дистанционного обучения.</w:t>
      </w:r>
    </w:p>
    <w:p w:rsidR="00D759B4" w:rsidRPr="00D759B4" w:rsidRDefault="00D759B4" w:rsidP="00D759B4">
      <w:pPr>
        <w:tabs>
          <w:tab w:val="num" w:pos="1211"/>
        </w:tabs>
        <w:ind w:firstLine="709"/>
        <w:jc w:val="both"/>
        <w:rPr>
          <w:color w:val="080000"/>
          <w:sz w:val="28"/>
          <w:szCs w:val="28"/>
        </w:rPr>
      </w:pPr>
      <w:r w:rsidRPr="00D759B4">
        <w:rPr>
          <w:sz w:val="28"/>
          <w:szCs w:val="28"/>
        </w:rPr>
        <w:t>Участники представляют приемы и методы реализации дистанционных образовательных технологий в урочной и внеурочной деятельности, интерактивные технологии в дистанционном обучении (разработки он-</w:t>
      </w:r>
      <w:proofErr w:type="spellStart"/>
      <w:r w:rsidRPr="00D759B4">
        <w:rPr>
          <w:sz w:val="28"/>
          <w:szCs w:val="28"/>
        </w:rPr>
        <w:t>лайн</w:t>
      </w:r>
      <w:proofErr w:type="spellEnd"/>
      <w:r w:rsidRPr="00D759B4">
        <w:rPr>
          <w:sz w:val="28"/>
          <w:szCs w:val="28"/>
        </w:rPr>
        <w:t xml:space="preserve"> уроков, дистанционная проектная деятельность с учащимися, образовательная </w:t>
      </w:r>
      <w:proofErr w:type="spellStart"/>
      <w:r w:rsidRPr="00D759B4">
        <w:rPr>
          <w:sz w:val="28"/>
          <w:szCs w:val="28"/>
        </w:rPr>
        <w:t>медиатека</w:t>
      </w:r>
      <w:proofErr w:type="spellEnd"/>
      <w:r w:rsidRPr="00D759B4">
        <w:rPr>
          <w:sz w:val="28"/>
          <w:szCs w:val="28"/>
        </w:rPr>
        <w:t xml:space="preserve">, диагностические и контрольные материалы, дистанционные формы работы с родителями, </w:t>
      </w:r>
      <w:proofErr w:type="gramStart"/>
      <w:r w:rsidRPr="00D759B4">
        <w:rPr>
          <w:sz w:val="28"/>
          <w:szCs w:val="28"/>
        </w:rPr>
        <w:t>чат-занятия</w:t>
      </w:r>
      <w:proofErr w:type="gramEnd"/>
      <w:r w:rsidRPr="00D759B4">
        <w:rPr>
          <w:sz w:val="28"/>
          <w:szCs w:val="28"/>
        </w:rPr>
        <w:t>, телеконференция, блог и т.д.)</w:t>
      </w:r>
    </w:p>
    <w:p w:rsidR="00D759B4" w:rsidRPr="00D759B4" w:rsidRDefault="00D759B4" w:rsidP="00D759B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x-none"/>
        </w:rPr>
      </w:pPr>
      <w:r w:rsidRPr="00D759B4">
        <w:rPr>
          <w:sz w:val="28"/>
          <w:szCs w:val="28"/>
          <w:lang w:eastAsia="x-none"/>
        </w:rPr>
        <w:t>2.2.8.</w:t>
      </w:r>
      <w:r w:rsidRPr="00D759B4">
        <w:rPr>
          <w:b/>
          <w:sz w:val="28"/>
          <w:szCs w:val="28"/>
          <w:lang w:eastAsia="x-none"/>
        </w:rPr>
        <w:t xml:space="preserve"> «Первый учитель»</w:t>
      </w:r>
    </w:p>
    <w:p w:rsidR="00D759B4" w:rsidRPr="00D759B4" w:rsidRDefault="00D759B4" w:rsidP="00D759B4">
      <w:pPr>
        <w:ind w:firstLine="709"/>
        <w:jc w:val="both"/>
        <w:rPr>
          <w:sz w:val="28"/>
          <w:szCs w:val="28"/>
          <w:lang w:val="x-none" w:eastAsia="x-none"/>
        </w:rPr>
      </w:pPr>
      <w:r w:rsidRPr="00D759B4">
        <w:rPr>
          <w:sz w:val="28"/>
          <w:szCs w:val="28"/>
          <w:lang w:val="x-none" w:eastAsia="x-none"/>
        </w:rPr>
        <w:t>В номинации могут принять участие педагогические работники</w:t>
      </w:r>
      <w:r w:rsidRPr="00D759B4">
        <w:rPr>
          <w:bCs/>
          <w:sz w:val="28"/>
          <w:szCs w:val="28"/>
          <w:lang w:val="x-none" w:eastAsia="x-none"/>
        </w:rPr>
        <w:t xml:space="preserve"> образовательных организаций Кемеровской области-Кузбасса, реализующие общеобразовательные программы начального общего образования, которые успешно обучили и перевели на следующую ступень обучения не менее одного класса (с 1 по 4)</w:t>
      </w:r>
      <w:r w:rsidRPr="00D759B4">
        <w:rPr>
          <w:sz w:val="28"/>
          <w:szCs w:val="28"/>
          <w:lang w:val="x-none" w:eastAsia="x-none"/>
        </w:rPr>
        <w:t>.</w:t>
      </w:r>
    </w:p>
    <w:p w:rsidR="00D759B4" w:rsidRPr="00D759B4" w:rsidRDefault="00D759B4" w:rsidP="00D759B4">
      <w:pPr>
        <w:ind w:firstLine="709"/>
        <w:jc w:val="both"/>
        <w:rPr>
          <w:sz w:val="28"/>
          <w:szCs w:val="28"/>
          <w:lang w:val="x-none" w:eastAsia="x-none"/>
        </w:rPr>
      </w:pPr>
      <w:r w:rsidRPr="00D759B4">
        <w:rPr>
          <w:sz w:val="28"/>
          <w:szCs w:val="28"/>
          <w:lang w:eastAsia="x-none"/>
        </w:rPr>
        <w:t>2</w:t>
      </w:r>
      <w:r w:rsidRPr="00D759B4">
        <w:rPr>
          <w:sz w:val="28"/>
          <w:szCs w:val="28"/>
          <w:lang w:val="x-none" w:eastAsia="x-none"/>
        </w:rPr>
        <w:t>.</w:t>
      </w:r>
      <w:r w:rsidRPr="00D759B4">
        <w:rPr>
          <w:sz w:val="28"/>
          <w:szCs w:val="28"/>
          <w:lang w:eastAsia="x-none"/>
        </w:rPr>
        <w:t>3</w:t>
      </w:r>
      <w:r w:rsidRPr="00D759B4">
        <w:rPr>
          <w:sz w:val="28"/>
          <w:szCs w:val="28"/>
          <w:lang w:val="x-none" w:eastAsia="x-none"/>
        </w:rPr>
        <w:t>. Участники номинац</w:t>
      </w:r>
      <w:r w:rsidRPr="00D759B4">
        <w:rPr>
          <w:sz w:val="28"/>
          <w:szCs w:val="28"/>
          <w:lang w:eastAsia="x-none"/>
        </w:rPr>
        <w:t>ий</w:t>
      </w:r>
      <w:r w:rsidRPr="00D759B4">
        <w:rPr>
          <w:sz w:val="28"/>
          <w:szCs w:val="28"/>
          <w:lang w:val="x-none" w:eastAsia="x-none"/>
        </w:rPr>
        <w:t xml:space="preserve"> </w:t>
      </w:r>
      <w:r w:rsidRPr="00D759B4">
        <w:rPr>
          <w:sz w:val="28"/>
          <w:szCs w:val="28"/>
          <w:lang w:eastAsia="x-none"/>
        </w:rPr>
        <w:t>«</w:t>
      </w:r>
      <w:r w:rsidRPr="00D759B4">
        <w:rPr>
          <w:sz w:val="28"/>
          <w:szCs w:val="28"/>
        </w:rPr>
        <w:t>Педагог-методист»,</w:t>
      </w:r>
      <w:r w:rsidRPr="00D759B4">
        <w:rPr>
          <w:sz w:val="28"/>
          <w:szCs w:val="28"/>
          <w:lang w:val="x-none" w:eastAsia="x-none"/>
        </w:rPr>
        <w:t xml:space="preserve"> </w:t>
      </w:r>
      <w:r w:rsidRPr="00D759B4">
        <w:rPr>
          <w:sz w:val="28"/>
          <w:szCs w:val="28"/>
          <w:lang w:eastAsia="x-none"/>
        </w:rPr>
        <w:t>«</w:t>
      </w:r>
      <w:r w:rsidRPr="00D759B4">
        <w:rPr>
          <w:sz w:val="28"/>
          <w:szCs w:val="28"/>
        </w:rPr>
        <w:t>Педагог-воспитатель», «Педагог-технолог», «Педагог-лидер»,</w:t>
      </w:r>
      <w:r w:rsidRPr="00D759B4">
        <w:rPr>
          <w:color w:val="080000"/>
          <w:sz w:val="28"/>
          <w:szCs w:val="28"/>
        </w:rPr>
        <w:t xml:space="preserve"> «Педагог-организатор краеведческой работы»,</w:t>
      </w:r>
      <w:r w:rsidRPr="00D759B4">
        <w:rPr>
          <w:sz w:val="28"/>
          <w:szCs w:val="28"/>
        </w:rPr>
        <w:t xml:space="preserve"> «Педагог-исследователь в области краеведения», «Веб-педагог» </w:t>
      </w:r>
      <w:r w:rsidRPr="00D759B4">
        <w:rPr>
          <w:sz w:val="28"/>
          <w:szCs w:val="28"/>
          <w:lang w:val="x-none" w:eastAsia="x-none"/>
        </w:rPr>
        <w:t xml:space="preserve">представляют конкурсные </w:t>
      </w:r>
      <w:r w:rsidRPr="00D759B4">
        <w:rPr>
          <w:sz w:val="28"/>
          <w:szCs w:val="28"/>
          <w:lang w:eastAsia="x-none"/>
        </w:rPr>
        <w:t>работы</w:t>
      </w:r>
      <w:r w:rsidRPr="00D759B4">
        <w:rPr>
          <w:sz w:val="28"/>
          <w:szCs w:val="28"/>
          <w:lang w:val="x-none" w:eastAsia="x-none"/>
        </w:rPr>
        <w:t xml:space="preserve"> в одно</w:t>
      </w:r>
      <w:r w:rsidRPr="00D759B4">
        <w:rPr>
          <w:sz w:val="28"/>
          <w:szCs w:val="28"/>
          <w:lang w:eastAsia="x-none"/>
        </w:rPr>
        <w:t>й</w:t>
      </w:r>
      <w:r w:rsidRPr="00D759B4">
        <w:rPr>
          <w:sz w:val="28"/>
          <w:szCs w:val="28"/>
          <w:lang w:val="x-none" w:eastAsia="x-none"/>
        </w:rPr>
        <w:t xml:space="preserve"> из </w:t>
      </w:r>
      <w:r w:rsidRPr="00D759B4">
        <w:rPr>
          <w:sz w:val="28"/>
          <w:szCs w:val="28"/>
          <w:lang w:eastAsia="x-none"/>
        </w:rPr>
        <w:t>следующих форм</w:t>
      </w:r>
      <w:r w:rsidRPr="00D759B4">
        <w:rPr>
          <w:sz w:val="28"/>
          <w:szCs w:val="28"/>
          <w:lang w:val="x-none" w:eastAsia="x-none"/>
        </w:rPr>
        <w:t>:</w:t>
      </w:r>
    </w:p>
    <w:p w:rsidR="00D759B4" w:rsidRPr="00D759B4" w:rsidRDefault="00D759B4" w:rsidP="00D759B4">
      <w:pPr>
        <w:widowControl w:val="0"/>
        <w:numPr>
          <w:ilvl w:val="0"/>
          <w:numId w:val="3"/>
        </w:num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D759B4">
        <w:rPr>
          <w:sz w:val="28"/>
          <w:szCs w:val="28"/>
          <w:lang w:val="x-none" w:eastAsia="x-none"/>
        </w:rPr>
        <w:t>Учебно-методический комплект;</w:t>
      </w:r>
    </w:p>
    <w:p w:rsidR="00D759B4" w:rsidRPr="00D759B4" w:rsidRDefault="00D759B4" w:rsidP="00D759B4">
      <w:pPr>
        <w:widowControl w:val="0"/>
        <w:numPr>
          <w:ilvl w:val="0"/>
          <w:numId w:val="3"/>
        </w:num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D759B4">
        <w:rPr>
          <w:sz w:val="28"/>
          <w:szCs w:val="28"/>
          <w:lang w:val="x-none" w:eastAsia="x-none"/>
        </w:rPr>
        <w:t>Методические рекомендации</w:t>
      </w:r>
      <w:r w:rsidRPr="00D759B4">
        <w:rPr>
          <w:sz w:val="28"/>
          <w:szCs w:val="28"/>
          <w:lang w:eastAsia="x-none"/>
        </w:rPr>
        <w:t>/</w:t>
      </w:r>
      <w:r w:rsidRPr="00D759B4">
        <w:rPr>
          <w:sz w:val="28"/>
          <w:szCs w:val="28"/>
          <w:lang w:val="x-none" w:eastAsia="x-none"/>
        </w:rPr>
        <w:t>пособие;</w:t>
      </w:r>
    </w:p>
    <w:p w:rsidR="00D759B4" w:rsidRPr="00D759B4" w:rsidRDefault="00D759B4" w:rsidP="00D759B4">
      <w:pPr>
        <w:widowControl w:val="0"/>
        <w:numPr>
          <w:ilvl w:val="0"/>
          <w:numId w:val="3"/>
        </w:num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D759B4">
        <w:rPr>
          <w:sz w:val="28"/>
          <w:szCs w:val="28"/>
          <w:lang w:val="x-none" w:eastAsia="x-none"/>
        </w:rPr>
        <w:t>Электронное пособие;</w:t>
      </w:r>
    </w:p>
    <w:p w:rsidR="00D759B4" w:rsidRPr="00D759B4" w:rsidRDefault="00D759B4" w:rsidP="00D759B4">
      <w:pPr>
        <w:widowControl w:val="0"/>
        <w:numPr>
          <w:ilvl w:val="0"/>
          <w:numId w:val="3"/>
        </w:numPr>
        <w:tabs>
          <w:tab w:val="num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r w:rsidRPr="00D759B4">
        <w:rPr>
          <w:sz w:val="28"/>
          <w:szCs w:val="28"/>
          <w:lang w:val="x-none" w:eastAsia="x-none"/>
        </w:rPr>
        <w:t>Проект.</w:t>
      </w:r>
    </w:p>
    <w:p w:rsidR="00D759B4" w:rsidRPr="00D759B4" w:rsidRDefault="00D759B4" w:rsidP="00D759B4">
      <w:pPr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x-none" w:eastAsia="x-none"/>
        </w:rPr>
      </w:pPr>
      <w:proofErr w:type="gramStart"/>
      <w:r w:rsidRPr="00D759B4">
        <w:rPr>
          <w:sz w:val="28"/>
          <w:szCs w:val="28"/>
        </w:rPr>
        <w:t>Участники номинации «Первый учитель» представляют конкурсные работы в виде аналитической справки</w:t>
      </w:r>
      <w:r w:rsidRPr="00D759B4">
        <w:rPr>
          <w:sz w:val="28"/>
          <w:szCs w:val="28"/>
          <w:lang w:eastAsia="x-none"/>
        </w:rPr>
        <w:t xml:space="preserve"> по форме согласно приложению № 4 к настоящему Положению</w:t>
      </w:r>
      <w:r w:rsidRPr="00D759B4">
        <w:rPr>
          <w:sz w:val="28"/>
          <w:szCs w:val="28"/>
        </w:rPr>
        <w:t>, отражающей опыт работы педагогической деятельности за последние три года (а</w:t>
      </w:r>
      <w:r w:rsidRPr="00D759B4">
        <w:rPr>
          <w:color w:val="2D2D2D"/>
          <w:spacing w:val="2"/>
          <w:sz w:val="28"/>
          <w:szCs w:val="28"/>
          <w:shd w:val="clear" w:color="auto" w:fill="FFFFFF"/>
        </w:rPr>
        <w:t xml:space="preserve">ктуальность                           и методическое обоснование </w:t>
      </w:r>
      <w:r w:rsidRPr="00D759B4">
        <w:rPr>
          <w:sz w:val="28"/>
          <w:szCs w:val="28"/>
        </w:rPr>
        <w:t xml:space="preserve"> направлений воспитательной работы учителя; обеспечение качества организации образовательного процесса на основе использования активных методов обучения, современных образовательных технологий </w:t>
      </w:r>
      <w:proofErr w:type="spellStart"/>
      <w:r w:rsidRPr="00D759B4">
        <w:rPr>
          <w:sz w:val="28"/>
          <w:szCs w:val="28"/>
        </w:rPr>
        <w:t>деятельностного</w:t>
      </w:r>
      <w:proofErr w:type="spellEnd"/>
      <w:r w:rsidRPr="00D759B4">
        <w:rPr>
          <w:sz w:val="28"/>
          <w:szCs w:val="28"/>
        </w:rPr>
        <w:t xml:space="preserve"> типа, в том числе информационных                              и дистанционных;</w:t>
      </w:r>
      <w:proofErr w:type="gramEnd"/>
      <w:r w:rsidRPr="00D759B4">
        <w:rPr>
          <w:sz w:val="28"/>
          <w:szCs w:val="28"/>
        </w:rPr>
        <w:t xml:space="preserve"> общественное признание результатов профессиональной деятельности учителя и др.). </w:t>
      </w:r>
    </w:p>
    <w:p w:rsidR="00D759B4" w:rsidRPr="00D759B4" w:rsidRDefault="00D759B4" w:rsidP="00D759B4">
      <w:pPr>
        <w:widowControl w:val="0"/>
        <w:autoSpaceDE w:val="0"/>
        <w:autoSpaceDN w:val="0"/>
        <w:adjustRightInd w:val="0"/>
        <w:ind w:left="567" w:firstLine="709"/>
        <w:jc w:val="both"/>
        <w:rPr>
          <w:sz w:val="28"/>
          <w:szCs w:val="28"/>
          <w:lang w:eastAsia="x-none"/>
        </w:rPr>
      </w:pPr>
    </w:p>
    <w:p w:rsidR="00D759B4" w:rsidRPr="00D759B4" w:rsidRDefault="00D759B4" w:rsidP="00D759B4">
      <w:pPr>
        <w:widowControl w:val="0"/>
        <w:numPr>
          <w:ilvl w:val="1"/>
          <w:numId w:val="6"/>
        </w:num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D759B4">
        <w:rPr>
          <w:sz w:val="28"/>
          <w:szCs w:val="28"/>
        </w:rPr>
        <w:t xml:space="preserve">Заочный тур </w:t>
      </w:r>
      <w:r w:rsidRPr="00D759B4">
        <w:rPr>
          <w:sz w:val="28"/>
          <w:szCs w:val="28"/>
        </w:rPr>
        <w:softHyphen/>
        <w:t xml:space="preserve">– экспертное рассмотрение представляемых конкурсных работ. По итогам заочного тура в следующий тур </w:t>
      </w:r>
      <w:r w:rsidRPr="00D759B4">
        <w:rPr>
          <w:sz w:val="28"/>
          <w:szCs w:val="28"/>
          <w:lang w:val="x-none" w:eastAsia="x-none"/>
        </w:rPr>
        <w:t>приглашаются участники Конкурса, получившие по результатам эксперт</w:t>
      </w:r>
      <w:r w:rsidRPr="00D759B4">
        <w:rPr>
          <w:sz w:val="28"/>
          <w:szCs w:val="28"/>
          <w:lang w:eastAsia="x-none"/>
        </w:rPr>
        <w:t>ной оценки</w:t>
      </w:r>
      <w:r w:rsidRPr="00D759B4">
        <w:rPr>
          <w:sz w:val="28"/>
          <w:szCs w:val="28"/>
          <w:lang w:val="x-none" w:eastAsia="x-none"/>
        </w:rPr>
        <w:t xml:space="preserve"> наибольшее количество баллов.</w:t>
      </w:r>
    </w:p>
    <w:p w:rsidR="00D759B4" w:rsidRPr="00D759B4" w:rsidRDefault="00D759B4" w:rsidP="00D759B4">
      <w:pPr>
        <w:widowControl w:val="0"/>
        <w:numPr>
          <w:ilvl w:val="1"/>
          <w:numId w:val="6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9B4">
        <w:rPr>
          <w:sz w:val="28"/>
          <w:szCs w:val="28"/>
        </w:rPr>
        <w:t xml:space="preserve">Очный тур </w:t>
      </w:r>
      <w:r w:rsidRPr="00D759B4">
        <w:rPr>
          <w:sz w:val="28"/>
          <w:szCs w:val="28"/>
        </w:rPr>
        <w:softHyphen/>
        <w:t xml:space="preserve">– публичная </w:t>
      </w:r>
      <w:r w:rsidRPr="00D759B4">
        <w:rPr>
          <w:sz w:val="28"/>
          <w:szCs w:val="28"/>
          <w:lang w:val="x-none" w:eastAsia="x-none"/>
        </w:rPr>
        <w:t>защита автором (группой авторов) конкурсн</w:t>
      </w:r>
      <w:r w:rsidRPr="00D759B4">
        <w:rPr>
          <w:sz w:val="28"/>
          <w:szCs w:val="28"/>
          <w:lang w:eastAsia="x-none"/>
        </w:rPr>
        <w:t>ых</w:t>
      </w:r>
      <w:r w:rsidRPr="00D759B4">
        <w:rPr>
          <w:sz w:val="28"/>
          <w:szCs w:val="28"/>
          <w:lang w:val="x-none" w:eastAsia="x-none"/>
        </w:rPr>
        <w:t xml:space="preserve"> </w:t>
      </w:r>
      <w:r w:rsidRPr="00D759B4">
        <w:rPr>
          <w:sz w:val="28"/>
          <w:szCs w:val="28"/>
          <w:lang w:eastAsia="x-none"/>
        </w:rPr>
        <w:t xml:space="preserve">работ </w:t>
      </w:r>
      <w:r w:rsidRPr="00D759B4">
        <w:rPr>
          <w:sz w:val="28"/>
          <w:szCs w:val="28"/>
          <w:lang w:val="x-none" w:eastAsia="x-none"/>
        </w:rPr>
        <w:t xml:space="preserve"> (до 10 минут).</w:t>
      </w:r>
    </w:p>
    <w:p w:rsidR="00D759B4" w:rsidRPr="00D759B4" w:rsidRDefault="00D759B4" w:rsidP="00D759B4">
      <w:pPr>
        <w:widowControl w:val="0"/>
        <w:autoSpaceDE w:val="0"/>
        <w:autoSpaceDN w:val="0"/>
        <w:adjustRightInd w:val="0"/>
        <w:spacing w:line="257" w:lineRule="atLeast"/>
        <w:ind w:right="57" w:firstLine="709"/>
        <w:jc w:val="both"/>
        <w:rPr>
          <w:sz w:val="28"/>
          <w:szCs w:val="28"/>
          <w:lang w:eastAsia="en-US"/>
        </w:rPr>
      </w:pPr>
      <w:r w:rsidRPr="00D759B4">
        <w:rPr>
          <w:sz w:val="28"/>
          <w:szCs w:val="28"/>
          <w:lang w:eastAsia="en-US"/>
        </w:rPr>
        <w:t xml:space="preserve">2.7. </w:t>
      </w:r>
      <w:proofErr w:type="gramStart"/>
      <w:r w:rsidRPr="00D759B4">
        <w:rPr>
          <w:sz w:val="28"/>
          <w:szCs w:val="28"/>
          <w:lang w:eastAsia="en-US"/>
        </w:rPr>
        <w:t xml:space="preserve">Критерии  и показатели для оценивания конкурсных работ                            </w:t>
      </w:r>
      <w:r w:rsidRPr="00D759B4">
        <w:rPr>
          <w:sz w:val="28"/>
          <w:szCs w:val="28"/>
          <w:lang w:eastAsia="en-US"/>
        </w:rPr>
        <w:lastRenderedPageBreak/>
        <w:t>в заочном и очном турах:</w:t>
      </w:r>
      <w:proofErr w:type="gramEnd"/>
    </w:p>
    <w:p w:rsidR="00D759B4" w:rsidRPr="00D759B4" w:rsidRDefault="00D759B4" w:rsidP="00D759B4">
      <w:pPr>
        <w:widowControl w:val="0"/>
        <w:autoSpaceDE w:val="0"/>
        <w:autoSpaceDN w:val="0"/>
        <w:adjustRightInd w:val="0"/>
        <w:spacing w:line="257" w:lineRule="atLeast"/>
        <w:ind w:right="57" w:firstLine="709"/>
        <w:jc w:val="both"/>
        <w:rPr>
          <w:sz w:val="28"/>
          <w:szCs w:val="20"/>
        </w:rPr>
      </w:pPr>
      <w:r w:rsidRPr="00D759B4">
        <w:rPr>
          <w:sz w:val="28"/>
          <w:szCs w:val="20"/>
        </w:rPr>
        <w:t>– соответствие содержания работы заявленной номинации, целям                        и задачам Конкурса;</w:t>
      </w:r>
    </w:p>
    <w:p w:rsidR="00D759B4" w:rsidRPr="00D759B4" w:rsidRDefault="00D759B4" w:rsidP="00D759B4">
      <w:pPr>
        <w:widowControl w:val="0"/>
        <w:autoSpaceDE w:val="0"/>
        <w:autoSpaceDN w:val="0"/>
        <w:adjustRightInd w:val="0"/>
        <w:spacing w:line="257" w:lineRule="atLeast"/>
        <w:ind w:right="57" w:firstLine="709"/>
        <w:jc w:val="both"/>
        <w:rPr>
          <w:sz w:val="28"/>
          <w:szCs w:val="20"/>
        </w:rPr>
      </w:pPr>
      <w:r w:rsidRPr="00D759B4">
        <w:rPr>
          <w:sz w:val="28"/>
          <w:szCs w:val="20"/>
        </w:rPr>
        <w:t>–</w:t>
      </w:r>
      <w:r w:rsidRPr="00D759B4">
        <w:rPr>
          <w:sz w:val="22"/>
          <w:szCs w:val="22"/>
        </w:rPr>
        <w:t xml:space="preserve">     </w:t>
      </w:r>
      <w:r w:rsidRPr="00D759B4">
        <w:rPr>
          <w:sz w:val="28"/>
          <w:szCs w:val="20"/>
        </w:rPr>
        <w:t>новизна, оригинальность конкурсных работ;</w:t>
      </w:r>
    </w:p>
    <w:p w:rsidR="00D759B4" w:rsidRPr="00D759B4" w:rsidRDefault="00D759B4" w:rsidP="00D759B4">
      <w:pPr>
        <w:widowControl w:val="0"/>
        <w:autoSpaceDE w:val="0"/>
        <w:autoSpaceDN w:val="0"/>
        <w:adjustRightInd w:val="0"/>
        <w:spacing w:line="257" w:lineRule="atLeast"/>
        <w:ind w:right="57" w:firstLine="709"/>
        <w:jc w:val="both"/>
        <w:rPr>
          <w:sz w:val="28"/>
          <w:szCs w:val="20"/>
        </w:rPr>
      </w:pPr>
      <w:r w:rsidRPr="00D759B4">
        <w:rPr>
          <w:sz w:val="28"/>
          <w:szCs w:val="20"/>
        </w:rPr>
        <w:t>–    наличие инновационных элементов в конкурсных работах;</w:t>
      </w:r>
    </w:p>
    <w:p w:rsidR="00D759B4" w:rsidRPr="00D759B4" w:rsidRDefault="00D759B4" w:rsidP="00D759B4">
      <w:pPr>
        <w:widowControl w:val="0"/>
        <w:autoSpaceDE w:val="0"/>
        <w:autoSpaceDN w:val="0"/>
        <w:adjustRightInd w:val="0"/>
        <w:spacing w:line="257" w:lineRule="atLeast"/>
        <w:ind w:right="57" w:firstLine="709"/>
        <w:jc w:val="both"/>
        <w:rPr>
          <w:bCs/>
          <w:sz w:val="22"/>
          <w:szCs w:val="22"/>
        </w:rPr>
      </w:pPr>
      <w:r w:rsidRPr="00D759B4">
        <w:rPr>
          <w:bCs/>
          <w:sz w:val="28"/>
          <w:szCs w:val="20"/>
        </w:rPr>
        <w:t xml:space="preserve">–    социально-общественная значимость </w:t>
      </w:r>
      <w:r w:rsidRPr="00D759B4">
        <w:rPr>
          <w:sz w:val="28"/>
          <w:szCs w:val="20"/>
        </w:rPr>
        <w:t>конкурсных работ</w:t>
      </w:r>
      <w:r w:rsidRPr="00D759B4">
        <w:rPr>
          <w:bCs/>
          <w:sz w:val="28"/>
          <w:szCs w:val="20"/>
        </w:rPr>
        <w:t>;</w:t>
      </w:r>
    </w:p>
    <w:p w:rsidR="00D759B4" w:rsidRPr="00D759B4" w:rsidRDefault="00D759B4" w:rsidP="00D759B4">
      <w:pPr>
        <w:widowControl w:val="0"/>
        <w:autoSpaceDE w:val="0"/>
        <w:autoSpaceDN w:val="0"/>
        <w:adjustRightInd w:val="0"/>
        <w:spacing w:line="257" w:lineRule="atLeast"/>
        <w:ind w:right="57" w:firstLine="709"/>
        <w:jc w:val="both"/>
        <w:rPr>
          <w:sz w:val="28"/>
          <w:szCs w:val="20"/>
        </w:rPr>
      </w:pPr>
      <w:r w:rsidRPr="00D759B4">
        <w:rPr>
          <w:sz w:val="28"/>
          <w:szCs w:val="20"/>
        </w:rPr>
        <w:t>– степень подготовленности конкурсных работ к возможному тиражированию и внедрению в педагогическую деятельность;</w:t>
      </w:r>
    </w:p>
    <w:p w:rsidR="00D759B4" w:rsidRPr="00D759B4" w:rsidRDefault="00D759B4" w:rsidP="00D759B4">
      <w:pPr>
        <w:widowControl w:val="0"/>
        <w:autoSpaceDE w:val="0"/>
        <w:autoSpaceDN w:val="0"/>
        <w:adjustRightInd w:val="0"/>
        <w:spacing w:line="257" w:lineRule="atLeast"/>
        <w:ind w:right="57" w:firstLine="709"/>
        <w:jc w:val="both"/>
        <w:rPr>
          <w:sz w:val="28"/>
          <w:szCs w:val="20"/>
        </w:rPr>
      </w:pPr>
      <w:r w:rsidRPr="00D759B4">
        <w:rPr>
          <w:sz w:val="28"/>
          <w:szCs w:val="20"/>
        </w:rPr>
        <w:t>– результативность (наличие положительного опыта внедрения представленных конкурсных работ);</w:t>
      </w:r>
    </w:p>
    <w:p w:rsidR="00D759B4" w:rsidRPr="00D759B4" w:rsidRDefault="00D759B4" w:rsidP="00D759B4">
      <w:pPr>
        <w:widowControl w:val="0"/>
        <w:autoSpaceDE w:val="0"/>
        <w:autoSpaceDN w:val="0"/>
        <w:adjustRightInd w:val="0"/>
        <w:spacing w:line="257" w:lineRule="atLeast"/>
        <w:ind w:right="57" w:firstLine="709"/>
        <w:jc w:val="both"/>
        <w:rPr>
          <w:sz w:val="28"/>
          <w:szCs w:val="20"/>
        </w:rPr>
      </w:pPr>
      <w:r w:rsidRPr="00D759B4">
        <w:rPr>
          <w:sz w:val="28"/>
          <w:szCs w:val="20"/>
        </w:rPr>
        <w:t>–</w:t>
      </w:r>
      <w:r w:rsidRPr="00D759B4">
        <w:rPr>
          <w:sz w:val="22"/>
          <w:szCs w:val="22"/>
        </w:rPr>
        <w:t xml:space="preserve">     </w:t>
      </w:r>
      <w:r w:rsidRPr="00D759B4">
        <w:rPr>
          <w:sz w:val="28"/>
          <w:szCs w:val="20"/>
        </w:rPr>
        <w:t>культура публичного выступления.</w:t>
      </w:r>
    </w:p>
    <w:p w:rsidR="00D759B4" w:rsidRPr="00D759B4" w:rsidRDefault="00D759B4" w:rsidP="00D759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9B4">
        <w:rPr>
          <w:sz w:val="28"/>
          <w:szCs w:val="28"/>
        </w:rPr>
        <w:t>2.8. Конкурсные работы участников, ставших лауреатами,                         не допускаются до повторного участия в Конкурсе.</w:t>
      </w:r>
    </w:p>
    <w:p w:rsidR="00D759B4" w:rsidRPr="00D759B4" w:rsidRDefault="00D759B4" w:rsidP="00D759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59B4" w:rsidRPr="00D759B4" w:rsidRDefault="00D759B4" w:rsidP="00D759B4">
      <w:pPr>
        <w:widowControl w:val="0"/>
        <w:autoSpaceDE w:val="0"/>
        <w:autoSpaceDN w:val="0"/>
        <w:adjustRightInd w:val="0"/>
        <w:spacing w:line="257" w:lineRule="atLeast"/>
        <w:ind w:right="57" w:firstLine="709"/>
        <w:jc w:val="center"/>
        <w:rPr>
          <w:b/>
          <w:bCs/>
          <w:sz w:val="28"/>
          <w:szCs w:val="28"/>
        </w:rPr>
      </w:pPr>
      <w:r w:rsidRPr="00D759B4">
        <w:rPr>
          <w:b/>
          <w:bCs/>
          <w:sz w:val="28"/>
          <w:szCs w:val="28"/>
        </w:rPr>
        <w:t>3. Требования к оформлению конкурсных документов</w:t>
      </w:r>
    </w:p>
    <w:p w:rsidR="00D759B4" w:rsidRPr="00D759B4" w:rsidRDefault="00D759B4" w:rsidP="00D759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59B4" w:rsidRPr="00D759B4" w:rsidRDefault="00D759B4" w:rsidP="00D759B4">
      <w:pPr>
        <w:widowControl w:val="0"/>
        <w:autoSpaceDE w:val="0"/>
        <w:autoSpaceDN w:val="0"/>
        <w:adjustRightInd w:val="0"/>
        <w:spacing w:line="257" w:lineRule="atLeast"/>
        <w:ind w:right="57" w:firstLine="709"/>
        <w:jc w:val="both"/>
        <w:rPr>
          <w:sz w:val="28"/>
          <w:szCs w:val="28"/>
        </w:rPr>
      </w:pPr>
      <w:r w:rsidRPr="00D759B4">
        <w:rPr>
          <w:sz w:val="28"/>
          <w:szCs w:val="28"/>
        </w:rPr>
        <w:t xml:space="preserve">3.1. В оргкомитет Конкурса представляются следующие документы: </w:t>
      </w:r>
    </w:p>
    <w:p w:rsidR="00D759B4" w:rsidRPr="00D759B4" w:rsidRDefault="00D759B4" w:rsidP="002326AB">
      <w:pPr>
        <w:widowControl w:val="0"/>
        <w:autoSpaceDE w:val="0"/>
        <w:autoSpaceDN w:val="0"/>
        <w:adjustRightInd w:val="0"/>
        <w:spacing w:line="257" w:lineRule="atLeast"/>
        <w:ind w:right="57" w:firstLine="709"/>
        <w:jc w:val="both"/>
        <w:rPr>
          <w:bCs/>
          <w:iCs/>
          <w:sz w:val="28"/>
          <w:szCs w:val="28"/>
          <w:lang w:eastAsia="en-US"/>
        </w:rPr>
      </w:pPr>
      <w:r w:rsidRPr="00D759B4">
        <w:rPr>
          <w:sz w:val="28"/>
          <w:szCs w:val="28"/>
        </w:rPr>
        <w:t>- з</w:t>
      </w:r>
      <w:r w:rsidRPr="00D759B4">
        <w:rPr>
          <w:bCs/>
          <w:iCs/>
          <w:sz w:val="28"/>
          <w:szCs w:val="28"/>
          <w:lang w:eastAsia="en-US"/>
        </w:rPr>
        <w:t>аявка на участие</w:t>
      </w:r>
      <w:r w:rsidRPr="00D759B4">
        <w:rPr>
          <w:bCs/>
          <w:i/>
          <w:iCs/>
          <w:sz w:val="28"/>
          <w:szCs w:val="28"/>
          <w:lang w:eastAsia="en-US"/>
        </w:rPr>
        <w:t xml:space="preserve"> </w:t>
      </w:r>
      <w:r w:rsidRPr="00D759B4">
        <w:rPr>
          <w:bCs/>
          <w:iCs/>
          <w:sz w:val="28"/>
          <w:szCs w:val="28"/>
          <w:lang w:eastAsia="en-US"/>
        </w:rPr>
        <w:t>по форме согласно приложению № 1 к настоящему Положению;</w:t>
      </w:r>
    </w:p>
    <w:p w:rsidR="00D759B4" w:rsidRPr="00D759B4" w:rsidRDefault="00D759B4" w:rsidP="00D759B4">
      <w:pPr>
        <w:widowControl w:val="0"/>
        <w:autoSpaceDE w:val="0"/>
        <w:autoSpaceDN w:val="0"/>
        <w:adjustRightInd w:val="0"/>
        <w:spacing w:line="257" w:lineRule="atLeast"/>
        <w:ind w:right="57" w:firstLine="709"/>
        <w:jc w:val="both"/>
        <w:rPr>
          <w:bCs/>
          <w:iCs/>
          <w:sz w:val="28"/>
          <w:szCs w:val="28"/>
          <w:lang w:eastAsia="en-US"/>
        </w:rPr>
      </w:pPr>
      <w:r w:rsidRPr="00D759B4">
        <w:rPr>
          <w:bCs/>
          <w:iCs/>
          <w:sz w:val="28"/>
          <w:szCs w:val="28"/>
          <w:lang w:eastAsia="en-US"/>
        </w:rPr>
        <w:t>- анкета участника Конкурса по форме согласно приложению № 3                  к настоящему Положению;</w:t>
      </w:r>
    </w:p>
    <w:p w:rsidR="00D759B4" w:rsidRPr="00D759B4" w:rsidRDefault="00D759B4" w:rsidP="00D759B4">
      <w:pPr>
        <w:widowControl w:val="0"/>
        <w:autoSpaceDE w:val="0"/>
        <w:autoSpaceDN w:val="0"/>
        <w:adjustRightInd w:val="0"/>
        <w:spacing w:line="257" w:lineRule="atLeast"/>
        <w:ind w:right="57" w:firstLine="709"/>
        <w:jc w:val="both"/>
        <w:rPr>
          <w:bCs/>
          <w:iCs/>
          <w:sz w:val="28"/>
          <w:szCs w:val="28"/>
          <w:lang w:eastAsia="en-US"/>
        </w:rPr>
      </w:pPr>
      <w:r w:rsidRPr="00D759B4">
        <w:rPr>
          <w:bCs/>
          <w:iCs/>
          <w:sz w:val="28"/>
          <w:szCs w:val="28"/>
          <w:lang w:eastAsia="en-US"/>
        </w:rPr>
        <w:t>- аннотация на конкурсную работу согласно приложению № 5                          к настоящему Положению;</w:t>
      </w:r>
    </w:p>
    <w:p w:rsidR="00D759B4" w:rsidRPr="00D759B4" w:rsidRDefault="00D759B4" w:rsidP="00D759B4">
      <w:pPr>
        <w:widowControl w:val="0"/>
        <w:autoSpaceDE w:val="0"/>
        <w:autoSpaceDN w:val="0"/>
        <w:adjustRightInd w:val="0"/>
        <w:spacing w:line="257" w:lineRule="atLeast"/>
        <w:ind w:right="57" w:firstLine="709"/>
        <w:jc w:val="both"/>
        <w:rPr>
          <w:bCs/>
          <w:iCs/>
          <w:sz w:val="28"/>
          <w:szCs w:val="28"/>
          <w:lang w:eastAsia="en-US"/>
        </w:rPr>
      </w:pPr>
      <w:r w:rsidRPr="00D759B4">
        <w:rPr>
          <w:bCs/>
          <w:iCs/>
          <w:sz w:val="28"/>
          <w:szCs w:val="28"/>
          <w:lang w:eastAsia="en-US"/>
        </w:rPr>
        <w:t>- конкурсные работы.</w:t>
      </w:r>
    </w:p>
    <w:p w:rsidR="002326AB" w:rsidRPr="002326AB" w:rsidRDefault="00D759B4" w:rsidP="002326AB">
      <w:pPr>
        <w:widowControl w:val="0"/>
        <w:autoSpaceDE w:val="0"/>
        <w:autoSpaceDN w:val="0"/>
        <w:adjustRightInd w:val="0"/>
        <w:spacing w:line="257" w:lineRule="atLeast"/>
        <w:ind w:right="-285" w:firstLine="709"/>
        <w:jc w:val="both"/>
        <w:rPr>
          <w:sz w:val="22"/>
          <w:szCs w:val="22"/>
        </w:rPr>
      </w:pPr>
      <w:r w:rsidRPr="00D759B4">
        <w:rPr>
          <w:sz w:val="28"/>
          <w:szCs w:val="28"/>
        </w:rPr>
        <w:t xml:space="preserve">3.2. </w:t>
      </w:r>
      <w:r w:rsidR="002326AB" w:rsidRPr="002326AB">
        <w:rPr>
          <w:sz w:val="28"/>
          <w:szCs w:val="28"/>
        </w:rPr>
        <w:t xml:space="preserve">Документы принимаются в электронном виде на эл. почту </w:t>
      </w:r>
      <w:hyperlink r:id="rId6" w:history="1">
        <w:r w:rsidR="002326AB" w:rsidRPr="002326AB">
          <w:rPr>
            <w:color w:val="0000FF"/>
            <w:sz w:val="28"/>
            <w:szCs w:val="28"/>
            <w:u w:val="single"/>
            <w:lang w:val="en-US"/>
          </w:rPr>
          <w:t>Guseva</w:t>
        </w:r>
        <w:r w:rsidR="002326AB" w:rsidRPr="002326AB">
          <w:rPr>
            <w:color w:val="0000FF"/>
            <w:sz w:val="28"/>
            <w:szCs w:val="28"/>
            <w:u w:val="single"/>
          </w:rPr>
          <w:t>_</w:t>
        </w:r>
        <w:r w:rsidR="002326AB" w:rsidRPr="002326AB">
          <w:rPr>
            <w:color w:val="0000FF"/>
            <w:sz w:val="28"/>
            <w:szCs w:val="28"/>
            <w:u w:val="single"/>
            <w:lang w:val="en-US"/>
          </w:rPr>
          <w:t>metod</w:t>
        </w:r>
        <w:r w:rsidR="002326AB" w:rsidRPr="002326AB">
          <w:rPr>
            <w:color w:val="0000FF"/>
            <w:sz w:val="28"/>
            <w:szCs w:val="28"/>
            <w:u w:val="single"/>
          </w:rPr>
          <w:t>@</w:t>
        </w:r>
        <w:r w:rsidR="002326AB" w:rsidRPr="002326AB">
          <w:rPr>
            <w:color w:val="0000FF"/>
            <w:sz w:val="28"/>
            <w:szCs w:val="28"/>
            <w:u w:val="single"/>
            <w:lang w:val="en-US"/>
          </w:rPr>
          <w:t>mail</w:t>
        </w:r>
        <w:r w:rsidR="002326AB" w:rsidRPr="002326AB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2326AB" w:rsidRPr="002326AB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2326AB" w:rsidRPr="002326AB">
        <w:rPr>
          <w:sz w:val="28"/>
          <w:szCs w:val="28"/>
        </w:rPr>
        <w:t xml:space="preserve"> </w:t>
      </w:r>
    </w:p>
    <w:p w:rsidR="002326AB" w:rsidRPr="002326AB" w:rsidRDefault="002326AB" w:rsidP="002326AB">
      <w:pPr>
        <w:ind w:right="-285" w:firstLine="709"/>
        <w:jc w:val="both"/>
        <w:rPr>
          <w:color w:val="0000FF"/>
          <w:sz w:val="28"/>
          <w:szCs w:val="28"/>
          <w:u w:val="single"/>
        </w:rPr>
      </w:pPr>
      <w:r w:rsidRPr="002326AB">
        <w:rPr>
          <w:sz w:val="28"/>
          <w:szCs w:val="28"/>
        </w:rPr>
        <w:t>3.3. Дополнительная информация по конкурсу можно получить по телефону 3-24-44</w:t>
      </w:r>
    </w:p>
    <w:p w:rsidR="00D759B4" w:rsidRPr="00D759B4" w:rsidRDefault="00D759B4" w:rsidP="00232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9B4">
        <w:rPr>
          <w:sz w:val="28"/>
          <w:szCs w:val="28"/>
        </w:rPr>
        <w:t>3.4. Документы, оформленные с нарушением настоящего Положения      и представленные позднее установленных сроков, к рассмотрению не принимаются. Представленные на Конкурс документы возврату не подлежат.</w:t>
      </w:r>
    </w:p>
    <w:p w:rsidR="00D759B4" w:rsidRPr="00D759B4" w:rsidRDefault="00D759B4" w:rsidP="00D759B4">
      <w:pPr>
        <w:widowControl w:val="0"/>
        <w:autoSpaceDE w:val="0"/>
        <w:autoSpaceDN w:val="0"/>
        <w:adjustRightInd w:val="0"/>
        <w:spacing w:line="257" w:lineRule="atLeast"/>
        <w:ind w:right="57"/>
        <w:jc w:val="center"/>
        <w:rPr>
          <w:b/>
          <w:bCs/>
          <w:sz w:val="28"/>
          <w:szCs w:val="28"/>
        </w:rPr>
      </w:pPr>
      <w:r w:rsidRPr="00D759B4">
        <w:rPr>
          <w:b/>
          <w:bCs/>
          <w:sz w:val="28"/>
          <w:szCs w:val="28"/>
        </w:rPr>
        <w:t>4. Итоги Конкурса</w:t>
      </w:r>
    </w:p>
    <w:p w:rsidR="00D759B4" w:rsidRPr="00D759B4" w:rsidRDefault="00D759B4" w:rsidP="00D759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59B4" w:rsidRPr="00D759B4" w:rsidRDefault="00D759B4" w:rsidP="00D759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D759B4">
        <w:rPr>
          <w:sz w:val="28"/>
          <w:szCs w:val="28"/>
        </w:rPr>
        <w:t xml:space="preserve">4.1. </w:t>
      </w:r>
      <w:r w:rsidRPr="00D759B4">
        <w:rPr>
          <w:sz w:val="28"/>
          <w:szCs w:val="28"/>
          <w:lang w:val="x-none" w:eastAsia="x-none"/>
        </w:rPr>
        <w:t xml:space="preserve">По </w:t>
      </w:r>
      <w:r w:rsidRPr="00D759B4">
        <w:rPr>
          <w:sz w:val="28"/>
          <w:szCs w:val="28"/>
          <w:lang w:eastAsia="x-none"/>
        </w:rPr>
        <w:t>итогам Конкурса определяется</w:t>
      </w:r>
      <w:r w:rsidRPr="00D759B4">
        <w:rPr>
          <w:sz w:val="28"/>
          <w:szCs w:val="28"/>
          <w:lang w:val="x-none" w:eastAsia="x-none"/>
        </w:rPr>
        <w:t xml:space="preserve"> лауреат</w:t>
      </w:r>
      <w:r w:rsidR="002326AB">
        <w:rPr>
          <w:sz w:val="28"/>
          <w:szCs w:val="28"/>
          <w:lang w:eastAsia="x-none"/>
        </w:rPr>
        <w:t>ы</w:t>
      </w:r>
      <w:r w:rsidRPr="00D759B4">
        <w:rPr>
          <w:sz w:val="28"/>
          <w:szCs w:val="28"/>
          <w:lang w:eastAsia="x-none"/>
        </w:rPr>
        <w:t xml:space="preserve"> (с учетом форм и номинаций)</w:t>
      </w:r>
      <w:r w:rsidRPr="00D759B4">
        <w:rPr>
          <w:sz w:val="28"/>
          <w:szCs w:val="28"/>
          <w:lang w:val="x-none" w:eastAsia="x-none"/>
        </w:rPr>
        <w:t>.</w:t>
      </w:r>
    </w:p>
    <w:p w:rsidR="00D759B4" w:rsidRPr="00D759B4" w:rsidRDefault="00D759B4" w:rsidP="00D759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9B4">
        <w:rPr>
          <w:sz w:val="28"/>
          <w:szCs w:val="28"/>
        </w:rPr>
        <w:t xml:space="preserve">4.2. Лауреаты награждаются дипломами </w:t>
      </w:r>
      <w:r w:rsidR="002326AB">
        <w:rPr>
          <w:sz w:val="28"/>
          <w:szCs w:val="28"/>
        </w:rPr>
        <w:t>МКУ «Управление образования администрации Таштагольского муниципального района»</w:t>
      </w:r>
      <w:r w:rsidRPr="00D759B4">
        <w:rPr>
          <w:sz w:val="28"/>
          <w:szCs w:val="28"/>
        </w:rPr>
        <w:t xml:space="preserve">. </w:t>
      </w:r>
    </w:p>
    <w:p w:rsidR="00D759B4" w:rsidRPr="00D759B4" w:rsidRDefault="00D759B4" w:rsidP="00D759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D759B4">
        <w:rPr>
          <w:sz w:val="28"/>
          <w:szCs w:val="28"/>
        </w:rPr>
        <w:t>4.3.  Участники Конкурса получают сертификат участника.</w:t>
      </w:r>
    </w:p>
    <w:p w:rsidR="00D759B4" w:rsidRPr="00D759B4" w:rsidRDefault="00D759B4" w:rsidP="00D759B4">
      <w:pPr>
        <w:jc w:val="right"/>
        <w:rPr>
          <w:sz w:val="20"/>
          <w:szCs w:val="20"/>
        </w:rPr>
      </w:pPr>
    </w:p>
    <w:p w:rsidR="00D759B4" w:rsidRDefault="00D759B4"/>
    <w:p w:rsidR="00D759B4" w:rsidRDefault="00D759B4"/>
    <w:p w:rsidR="00D759B4" w:rsidRDefault="00D759B4"/>
    <w:p w:rsidR="00D759B4" w:rsidRPr="00934D3A" w:rsidRDefault="00D759B4"/>
    <w:sectPr w:rsidR="00D759B4" w:rsidRPr="0093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0216"/>
    <w:multiLevelType w:val="hybridMultilevel"/>
    <w:tmpl w:val="558A20C8"/>
    <w:lvl w:ilvl="0" w:tplc="0E6A5C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50711"/>
    <w:multiLevelType w:val="hybridMultilevel"/>
    <w:tmpl w:val="F4BA32AC"/>
    <w:lvl w:ilvl="0" w:tplc="C040E24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69C406C"/>
    <w:multiLevelType w:val="multilevel"/>
    <w:tmpl w:val="7382E4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49729CC"/>
    <w:multiLevelType w:val="multilevel"/>
    <w:tmpl w:val="78F61B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9A55C22"/>
    <w:multiLevelType w:val="multilevel"/>
    <w:tmpl w:val="1F1015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686D682B"/>
    <w:multiLevelType w:val="multilevel"/>
    <w:tmpl w:val="F844E6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7BFA031B"/>
    <w:multiLevelType w:val="hybridMultilevel"/>
    <w:tmpl w:val="4FE8CB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EB"/>
    <w:rsid w:val="0018129F"/>
    <w:rsid w:val="001C0820"/>
    <w:rsid w:val="002326AB"/>
    <w:rsid w:val="003810EB"/>
    <w:rsid w:val="004C75C1"/>
    <w:rsid w:val="00776EC8"/>
    <w:rsid w:val="008046C9"/>
    <w:rsid w:val="00934D3A"/>
    <w:rsid w:val="00940186"/>
    <w:rsid w:val="00B56DFA"/>
    <w:rsid w:val="00B8188A"/>
    <w:rsid w:val="00D7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34D3A"/>
    <w:pPr>
      <w:widowControl w:val="0"/>
      <w:autoSpaceDE w:val="0"/>
      <w:autoSpaceDN w:val="0"/>
      <w:adjustRightInd w:val="0"/>
      <w:spacing w:line="257" w:lineRule="atLeast"/>
      <w:ind w:firstLine="340"/>
      <w:jc w:val="both"/>
    </w:pPr>
    <w:rPr>
      <w:rFonts w:ascii="Calibri" w:hAnsi="Calibri" w:cs="Calibr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934D3A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804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34D3A"/>
    <w:pPr>
      <w:widowControl w:val="0"/>
      <w:autoSpaceDE w:val="0"/>
      <w:autoSpaceDN w:val="0"/>
      <w:adjustRightInd w:val="0"/>
      <w:spacing w:line="257" w:lineRule="atLeast"/>
      <w:ind w:firstLine="340"/>
      <w:jc w:val="both"/>
    </w:pPr>
    <w:rPr>
      <w:rFonts w:ascii="Calibri" w:hAnsi="Calibri" w:cs="Calibr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934D3A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804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7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seva_meto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Метод2</cp:lastModifiedBy>
  <cp:revision>12</cp:revision>
  <cp:lastPrinted>2020-06-04T02:29:00Z</cp:lastPrinted>
  <dcterms:created xsi:type="dcterms:W3CDTF">2020-06-04T02:18:00Z</dcterms:created>
  <dcterms:modified xsi:type="dcterms:W3CDTF">2021-04-02T04:28:00Z</dcterms:modified>
</cp:coreProperties>
</file>